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76" w:rsidRPr="00024507" w:rsidRDefault="00024507" w:rsidP="00DC4714">
      <w:pPr>
        <w:spacing w:after="0"/>
        <w:ind w:firstLine="709"/>
        <w:jc w:val="both"/>
        <w:rPr>
          <w:b/>
          <w:lang w:val="uk-UA"/>
        </w:rPr>
      </w:pPr>
      <w:bookmarkStart w:id="0" w:name="_GoBack"/>
      <w:bookmarkEnd w:id="0"/>
      <w:r>
        <w:rPr>
          <w:b/>
          <w:lang w:val="uk-UA"/>
        </w:rPr>
        <w:t xml:space="preserve">           </w:t>
      </w:r>
      <w:r w:rsidR="00E42FDB" w:rsidRPr="00024507">
        <w:rPr>
          <w:b/>
        </w:rPr>
        <w:t>З</w:t>
      </w:r>
      <w:r w:rsidR="00D664CE" w:rsidRPr="00024507">
        <w:rPr>
          <w:b/>
        </w:rPr>
        <w:t>В</w:t>
      </w:r>
      <w:r w:rsidR="00D664CE" w:rsidRPr="00024507">
        <w:rPr>
          <w:b/>
          <w:lang w:val="uk-UA"/>
        </w:rPr>
        <w:t>І</w:t>
      </w:r>
      <w:r w:rsidR="00E42FDB" w:rsidRPr="00024507">
        <w:rPr>
          <w:b/>
        </w:rPr>
        <w:t>Т ДИРЕК</w:t>
      </w:r>
      <w:r w:rsidR="00D664CE" w:rsidRPr="00024507">
        <w:rPr>
          <w:b/>
          <w:lang w:val="uk-UA"/>
        </w:rPr>
        <w:t>Т</w:t>
      </w:r>
      <w:r w:rsidR="00D664CE" w:rsidRPr="00024507">
        <w:rPr>
          <w:b/>
        </w:rPr>
        <w:t xml:space="preserve">ОРА за 2024-2025 навчальний </w:t>
      </w:r>
      <w:proofErr w:type="gramStart"/>
      <w:r w:rsidR="00D664CE" w:rsidRPr="00024507">
        <w:rPr>
          <w:b/>
        </w:rPr>
        <w:t>р</w:t>
      </w:r>
      <w:proofErr w:type="gramEnd"/>
      <w:r w:rsidR="00D664CE" w:rsidRPr="00024507">
        <w:rPr>
          <w:b/>
          <w:lang w:val="uk-UA"/>
        </w:rPr>
        <w:t>і</w:t>
      </w:r>
      <w:r w:rsidR="00E42FDB" w:rsidRPr="00024507">
        <w:rPr>
          <w:b/>
        </w:rPr>
        <w:t>к</w:t>
      </w:r>
    </w:p>
    <w:p w:rsidR="004B28DD" w:rsidRDefault="004B28DD" w:rsidP="004B28DD">
      <w:pPr>
        <w:spacing w:after="0"/>
        <w:jc w:val="both"/>
        <w:rPr>
          <w:lang w:val="uk-UA"/>
        </w:rPr>
      </w:pPr>
      <w:r>
        <w:rPr>
          <w:lang w:val="uk-UA"/>
        </w:rPr>
        <w:t xml:space="preserve">      </w:t>
      </w:r>
    </w:p>
    <w:p w:rsidR="00DC4714" w:rsidRDefault="004B28DD" w:rsidP="004B28DD">
      <w:pPr>
        <w:spacing w:after="0"/>
        <w:jc w:val="both"/>
        <w:rPr>
          <w:lang w:val="uk-UA"/>
        </w:rPr>
      </w:pPr>
      <w:r>
        <w:rPr>
          <w:lang w:val="uk-UA"/>
        </w:rPr>
        <w:t xml:space="preserve">      </w:t>
      </w:r>
      <w:r w:rsidR="00FD2D3A">
        <w:rPr>
          <w:lang w:val="uk-UA"/>
        </w:rPr>
        <w:t>Парасковіївська спеціальна школа № 40  Донецької обласної ради у 2024-2025 навчальному році працювала у дистанційному режимі.  На початок навчального</w:t>
      </w:r>
      <w:r w:rsidR="00B317DE">
        <w:rPr>
          <w:lang w:val="uk-UA"/>
        </w:rPr>
        <w:t xml:space="preserve"> оку у школі навчалося 111 учнів</w:t>
      </w:r>
      <w:r w:rsidR="00FD2D3A">
        <w:rPr>
          <w:lang w:val="uk-UA"/>
        </w:rPr>
        <w:t>, на кінець року – 107, з них 20 випускників.</w:t>
      </w:r>
    </w:p>
    <w:p w:rsidR="004B28DD" w:rsidRDefault="004B28DD" w:rsidP="004B28DD">
      <w:pPr>
        <w:spacing w:after="0"/>
        <w:jc w:val="both"/>
        <w:rPr>
          <w:lang w:val="uk-UA"/>
        </w:rPr>
      </w:pPr>
    </w:p>
    <w:p w:rsidR="005A4DB2" w:rsidRDefault="004B28DD" w:rsidP="004B28DD">
      <w:pPr>
        <w:spacing w:after="0"/>
        <w:jc w:val="both"/>
        <w:rPr>
          <w:b/>
          <w:lang w:val="uk-UA"/>
        </w:rPr>
      </w:pPr>
      <w:r>
        <w:rPr>
          <w:b/>
          <w:lang w:val="uk-UA"/>
        </w:rPr>
        <w:t xml:space="preserve">      </w:t>
      </w:r>
      <w:r w:rsidR="005A4DB2" w:rsidRPr="005A4DB2">
        <w:rPr>
          <w:b/>
          <w:lang w:val="uk-UA"/>
        </w:rPr>
        <w:t>Організація освітнього процесу</w:t>
      </w:r>
    </w:p>
    <w:p w:rsidR="004B28DD" w:rsidRDefault="004B28DD" w:rsidP="004B28DD">
      <w:pPr>
        <w:spacing w:after="0"/>
        <w:jc w:val="both"/>
        <w:rPr>
          <w:b/>
          <w:lang w:val="uk-UA"/>
        </w:rPr>
      </w:pPr>
    </w:p>
    <w:p w:rsidR="00DC4714" w:rsidRPr="00B317DE" w:rsidRDefault="004B28DD" w:rsidP="004B28DD">
      <w:pPr>
        <w:spacing w:after="0"/>
        <w:jc w:val="both"/>
        <w:rPr>
          <w:lang w:val="uk-UA"/>
        </w:rPr>
      </w:pPr>
      <w:r>
        <w:rPr>
          <w:lang w:val="uk-UA"/>
        </w:rPr>
        <w:t xml:space="preserve">       </w:t>
      </w:r>
      <w:r w:rsidR="005A08DE">
        <w:rPr>
          <w:lang w:val="uk-UA"/>
        </w:rPr>
        <w:t xml:space="preserve">У 2024-2025 </w:t>
      </w:r>
      <w:r w:rsidR="00B317DE" w:rsidRPr="00B317DE">
        <w:rPr>
          <w:lang w:val="uk-UA"/>
        </w:rPr>
        <w:t>навчальному році школа працювала у дистанційному режимі.</w:t>
      </w:r>
      <w:r w:rsidR="00B317DE">
        <w:rPr>
          <w:lang w:val="uk-UA"/>
        </w:rPr>
        <w:t xml:space="preserve">  </w:t>
      </w:r>
      <w:r w:rsidR="00DC4714" w:rsidRPr="00B317DE">
        <w:rPr>
          <w:rFonts w:cs="Times New Roman"/>
          <w:szCs w:val="28"/>
          <w:lang w:val="uk-UA"/>
        </w:rPr>
        <w:t>Для проведення освітнього процесу з учнями  вик</w:t>
      </w:r>
      <w:r w:rsidR="00FD2D3A" w:rsidRPr="00B317DE">
        <w:rPr>
          <w:rFonts w:cs="Times New Roman"/>
          <w:szCs w:val="28"/>
          <w:lang w:val="uk-UA"/>
        </w:rPr>
        <w:t>о</w:t>
      </w:r>
      <w:r w:rsidR="00970C00">
        <w:rPr>
          <w:rFonts w:cs="Times New Roman"/>
          <w:szCs w:val="28"/>
          <w:lang w:val="uk-UA"/>
        </w:rPr>
        <w:t>ристовували</w:t>
      </w:r>
      <w:r w:rsidR="00FD2D3A">
        <w:rPr>
          <w:rFonts w:cs="Times New Roman"/>
          <w:szCs w:val="28"/>
          <w:lang w:val="uk-UA"/>
        </w:rPr>
        <w:t>ся</w:t>
      </w:r>
      <w:r w:rsidR="00DC4714" w:rsidRPr="00B317DE">
        <w:rPr>
          <w:rFonts w:cs="Times New Roman"/>
          <w:szCs w:val="28"/>
          <w:lang w:val="uk-UA"/>
        </w:rPr>
        <w:t xml:space="preserve"> навчальн</w:t>
      </w:r>
      <w:r w:rsidR="00DC4714">
        <w:rPr>
          <w:rFonts w:cs="Times New Roman"/>
          <w:szCs w:val="28"/>
          <w:lang w:val="uk-UA"/>
        </w:rPr>
        <w:t>а</w:t>
      </w:r>
      <w:r w:rsidR="00DC4714" w:rsidRPr="00B317DE">
        <w:rPr>
          <w:rFonts w:cs="Times New Roman"/>
          <w:szCs w:val="28"/>
          <w:lang w:val="uk-UA"/>
        </w:rPr>
        <w:t xml:space="preserve"> платформ</w:t>
      </w:r>
      <w:r w:rsidR="00DC4714">
        <w:rPr>
          <w:rFonts w:cs="Times New Roman"/>
          <w:szCs w:val="28"/>
          <w:lang w:val="uk-UA"/>
        </w:rPr>
        <w:t>а</w:t>
      </w:r>
      <w:r w:rsidR="00DC4714" w:rsidRPr="00B317DE">
        <w:rPr>
          <w:rFonts w:cs="Times New Roman"/>
          <w:szCs w:val="28"/>
          <w:lang w:val="uk-UA"/>
        </w:rPr>
        <w:t xml:space="preserve"> </w:t>
      </w:r>
      <w:r w:rsidR="00DC4714" w:rsidRPr="003753FA">
        <w:rPr>
          <w:rFonts w:cs="Times New Roman"/>
          <w:szCs w:val="28"/>
          <w:lang w:val="en-US"/>
        </w:rPr>
        <w:t>Google</w:t>
      </w:r>
      <w:r w:rsidR="00DC4714" w:rsidRPr="00B317DE">
        <w:rPr>
          <w:rFonts w:cs="Times New Roman"/>
          <w:szCs w:val="28"/>
          <w:lang w:val="uk-UA"/>
        </w:rPr>
        <w:t xml:space="preserve"> </w:t>
      </w:r>
      <w:r w:rsidR="00DC4714" w:rsidRPr="003753FA">
        <w:rPr>
          <w:rFonts w:cs="Times New Roman"/>
          <w:szCs w:val="28"/>
          <w:lang w:val="en-US"/>
        </w:rPr>
        <w:t>Classroom</w:t>
      </w:r>
      <w:r w:rsidR="00FD2D3A">
        <w:rPr>
          <w:rFonts w:cs="Times New Roman"/>
          <w:szCs w:val="28"/>
          <w:lang w:val="uk-UA"/>
        </w:rPr>
        <w:t xml:space="preserve">, </w:t>
      </w:r>
      <w:r w:rsidR="00DC4714">
        <w:rPr>
          <w:rFonts w:cs="Times New Roman"/>
          <w:szCs w:val="28"/>
          <w:lang w:val="uk-UA"/>
        </w:rPr>
        <w:t xml:space="preserve"> </w:t>
      </w:r>
      <w:r w:rsidR="00DC4714" w:rsidRPr="00B317DE">
        <w:rPr>
          <w:rFonts w:cs="Times New Roman"/>
          <w:szCs w:val="28"/>
          <w:lang w:val="uk-UA"/>
        </w:rPr>
        <w:t>месенджер</w:t>
      </w:r>
      <w:r w:rsidR="00DC4714">
        <w:rPr>
          <w:rFonts w:cs="Times New Roman"/>
          <w:szCs w:val="28"/>
          <w:lang w:val="uk-UA"/>
        </w:rPr>
        <w:t>и</w:t>
      </w:r>
      <w:r w:rsidR="00DC4714" w:rsidRPr="00B317DE">
        <w:rPr>
          <w:rFonts w:cs="Times New Roman"/>
          <w:szCs w:val="28"/>
          <w:lang w:val="uk-UA"/>
        </w:rPr>
        <w:t xml:space="preserve"> </w:t>
      </w:r>
      <w:r w:rsidR="00DC4714" w:rsidRPr="003753FA">
        <w:rPr>
          <w:rFonts w:cs="Times New Roman"/>
          <w:szCs w:val="28"/>
          <w:lang w:val="en-US"/>
        </w:rPr>
        <w:t>Viber</w:t>
      </w:r>
      <w:r w:rsidR="00DC4714" w:rsidRPr="00B317DE">
        <w:rPr>
          <w:rFonts w:cs="Times New Roman"/>
          <w:szCs w:val="28"/>
          <w:lang w:val="uk-UA"/>
        </w:rPr>
        <w:t xml:space="preserve">, </w:t>
      </w:r>
      <w:r w:rsidR="00DC4714">
        <w:rPr>
          <w:rFonts w:cs="Times New Roman"/>
          <w:szCs w:val="28"/>
          <w:lang w:val="uk-UA"/>
        </w:rPr>
        <w:t xml:space="preserve"> </w:t>
      </w:r>
      <w:r w:rsidR="00DC4714">
        <w:rPr>
          <w:rFonts w:cs="Times New Roman"/>
          <w:lang w:val="en-US"/>
        </w:rPr>
        <w:t>Telegram</w:t>
      </w:r>
      <w:r w:rsidR="00DC4714">
        <w:rPr>
          <w:rFonts w:cs="Times New Roman"/>
          <w:lang w:val="uk-UA"/>
        </w:rPr>
        <w:t>.</w:t>
      </w:r>
      <w:r w:rsidR="00B317DE" w:rsidRPr="00B317DE">
        <w:rPr>
          <w:rFonts w:cs="Times New Roman"/>
          <w:szCs w:val="28"/>
          <w:lang w:val="uk-UA"/>
        </w:rPr>
        <w:t xml:space="preserve"> </w:t>
      </w:r>
      <w:r w:rsidR="00B317DE">
        <w:rPr>
          <w:rFonts w:cs="Times New Roman"/>
          <w:szCs w:val="28"/>
        </w:rPr>
        <w:t>Навчання відбува</w:t>
      </w:r>
      <w:r w:rsidR="00B317DE">
        <w:rPr>
          <w:rFonts w:cs="Times New Roman"/>
          <w:szCs w:val="28"/>
          <w:lang w:val="uk-UA"/>
        </w:rPr>
        <w:t>ло</w:t>
      </w:r>
      <w:r w:rsidR="00B317DE" w:rsidRPr="003753FA">
        <w:rPr>
          <w:rFonts w:cs="Times New Roman"/>
          <w:szCs w:val="28"/>
        </w:rPr>
        <w:t xml:space="preserve">ся у </w:t>
      </w:r>
      <w:proofErr w:type="gramStart"/>
      <w:r w:rsidR="00B317DE" w:rsidRPr="003753FA">
        <w:rPr>
          <w:rFonts w:cs="Times New Roman"/>
          <w:szCs w:val="28"/>
        </w:rPr>
        <w:t>синхронному</w:t>
      </w:r>
      <w:proofErr w:type="gramEnd"/>
      <w:r w:rsidR="00B317DE" w:rsidRPr="003753FA">
        <w:rPr>
          <w:rFonts w:cs="Times New Roman"/>
          <w:szCs w:val="28"/>
        </w:rPr>
        <w:t xml:space="preserve"> й асинхронному режимах</w:t>
      </w:r>
      <w:r w:rsidR="00B317DE">
        <w:rPr>
          <w:rFonts w:cs="Times New Roman"/>
          <w:szCs w:val="28"/>
          <w:lang w:val="uk-UA"/>
        </w:rPr>
        <w:t>.</w:t>
      </w:r>
      <w:r w:rsidR="00DC4714" w:rsidRPr="00B317DE">
        <w:rPr>
          <w:rFonts w:cs="Times New Roman"/>
          <w:szCs w:val="28"/>
          <w:lang w:val="uk-UA"/>
        </w:rPr>
        <w:t xml:space="preserve"> </w:t>
      </w:r>
      <w:r w:rsidR="00DC4714" w:rsidRPr="003753FA">
        <w:rPr>
          <w:rFonts w:cs="Times New Roman"/>
          <w:szCs w:val="28"/>
        </w:rPr>
        <w:t xml:space="preserve">Для кожного класу </w:t>
      </w:r>
      <w:r w:rsidR="00970C00">
        <w:rPr>
          <w:rFonts w:cs="Times New Roman"/>
          <w:szCs w:val="28"/>
          <w:lang w:val="uk-UA"/>
        </w:rPr>
        <w:t xml:space="preserve">було </w:t>
      </w:r>
      <w:r w:rsidR="00DC4714" w:rsidRPr="003753FA">
        <w:rPr>
          <w:rFonts w:cs="Times New Roman"/>
          <w:szCs w:val="28"/>
        </w:rPr>
        <w:t xml:space="preserve">створено </w:t>
      </w:r>
      <w:proofErr w:type="gramStart"/>
      <w:r w:rsidR="00DC4714" w:rsidRPr="003753FA">
        <w:rPr>
          <w:rFonts w:cs="Times New Roman"/>
          <w:szCs w:val="28"/>
        </w:rPr>
        <w:t>св</w:t>
      </w:r>
      <w:proofErr w:type="gramEnd"/>
      <w:r w:rsidR="00DC4714" w:rsidRPr="003753FA">
        <w:rPr>
          <w:rFonts w:cs="Times New Roman"/>
          <w:szCs w:val="28"/>
        </w:rPr>
        <w:t xml:space="preserve">ій </w:t>
      </w:r>
      <w:r w:rsidR="00DC4714" w:rsidRPr="003753FA">
        <w:rPr>
          <w:rFonts w:cs="Times New Roman"/>
          <w:szCs w:val="28"/>
          <w:lang w:val="en-US"/>
        </w:rPr>
        <w:t>Classroom</w:t>
      </w:r>
      <w:r w:rsidR="00DC4714" w:rsidRPr="003753FA">
        <w:rPr>
          <w:rFonts w:cs="Times New Roman"/>
          <w:szCs w:val="28"/>
        </w:rPr>
        <w:t>, де можна знайти матеріали на урок  з кожного предмету. Онлайн-уроки</w:t>
      </w:r>
      <w:r w:rsidR="00970C00">
        <w:rPr>
          <w:rFonts w:cs="Times New Roman"/>
          <w:szCs w:val="28"/>
        </w:rPr>
        <w:t xml:space="preserve"> у </w:t>
      </w:r>
      <w:proofErr w:type="gramStart"/>
      <w:r w:rsidR="00970C00">
        <w:rPr>
          <w:rFonts w:cs="Times New Roman"/>
          <w:szCs w:val="28"/>
        </w:rPr>
        <w:t>синхронному</w:t>
      </w:r>
      <w:proofErr w:type="gramEnd"/>
      <w:r w:rsidR="00970C00">
        <w:rPr>
          <w:rFonts w:cs="Times New Roman"/>
          <w:szCs w:val="28"/>
        </w:rPr>
        <w:t xml:space="preserve">  режимі провод</w:t>
      </w:r>
      <w:r w:rsidR="00970C00">
        <w:rPr>
          <w:rFonts w:cs="Times New Roman"/>
          <w:szCs w:val="28"/>
          <w:lang w:val="uk-UA"/>
        </w:rPr>
        <w:t>или</w:t>
      </w:r>
      <w:r w:rsidR="00DC4714" w:rsidRPr="003753FA">
        <w:rPr>
          <w:rFonts w:cs="Times New Roman"/>
          <w:szCs w:val="28"/>
        </w:rPr>
        <w:t xml:space="preserve">ся у застосунку </w:t>
      </w:r>
      <w:r w:rsidR="00DC4714" w:rsidRPr="003753FA">
        <w:rPr>
          <w:rFonts w:cs="Times New Roman"/>
          <w:szCs w:val="28"/>
          <w:lang w:val="en-US"/>
        </w:rPr>
        <w:t>Google</w:t>
      </w:r>
      <w:r w:rsidR="00DC4714" w:rsidRPr="003753FA">
        <w:rPr>
          <w:rFonts w:cs="Times New Roman"/>
          <w:szCs w:val="28"/>
        </w:rPr>
        <w:t xml:space="preserve"> </w:t>
      </w:r>
      <w:r w:rsidR="00DC4714" w:rsidRPr="003753FA">
        <w:rPr>
          <w:rFonts w:cs="Times New Roman"/>
          <w:szCs w:val="28"/>
          <w:lang w:val="en-US"/>
        </w:rPr>
        <w:t>Meet</w:t>
      </w:r>
      <w:r w:rsidR="00DC4714" w:rsidRPr="003753FA">
        <w:rPr>
          <w:rFonts w:cs="Times New Roman"/>
          <w:szCs w:val="28"/>
        </w:rPr>
        <w:t>. При роботі в</w:t>
      </w:r>
      <w:r w:rsidR="00DC4714">
        <w:rPr>
          <w:rFonts w:cs="Times New Roman"/>
          <w:szCs w:val="28"/>
          <w:lang w:val="uk-UA"/>
        </w:rPr>
        <w:t xml:space="preserve"> </w:t>
      </w:r>
      <w:proofErr w:type="gramStart"/>
      <w:r w:rsidR="00DC4714">
        <w:rPr>
          <w:rFonts w:cs="Times New Roman"/>
          <w:szCs w:val="28"/>
          <w:lang w:val="uk-UA"/>
        </w:rPr>
        <w:t>синхронному</w:t>
      </w:r>
      <w:proofErr w:type="gramEnd"/>
      <w:r w:rsidR="00DC4714">
        <w:rPr>
          <w:rFonts w:cs="Times New Roman"/>
          <w:szCs w:val="28"/>
          <w:lang w:val="uk-UA"/>
        </w:rPr>
        <w:t xml:space="preserve"> та</w:t>
      </w:r>
      <w:r w:rsidR="00DC4714" w:rsidRPr="003753FA">
        <w:rPr>
          <w:rFonts w:cs="Times New Roman"/>
          <w:szCs w:val="28"/>
        </w:rPr>
        <w:t xml:space="preserve"> асинхронному </w:t>
      </w:r>
      <w:r w:rsidR="00970C00">
        <w:rPr>
          <w:rFonts w:cs="Times New Roman"/>
          <w:szCs w:val="28"/>
        </w:rPr>
        <w:t>режимі педагогами використову</w:t>
      </w:r>
      <w:r w:rsidR="00970C00">
        <w:rPr>
          <w:rFonts w:cs="Times New Roman"/>
          <w:szCs w:val="28"/>
          <w:lang w:val="uk-UA"/>
        </w:rPr>
        <w:t>вав</w:t>
      </w:r>
      <w:r w:rsidR="00DC4714" w:rsidRPr="003753FA">
        <w:rPr>
          <w:rFonts w:cs="Times New Roman"/>
          <w:szCs w:val="28"/>
        </w:rPr>
        <w:t xml:space="preserve">ся також месенджер </w:t>
      </w:r>
      <w:r w:rsidR="00DC4714" w:rsidRPr="003753FA">
        <w:rPr>
          <w:rFonts w:cs="Times New Roman"/>
          <w:szCs w:val="28"/>
          <w:lang w:val="en-US"/>
        </w:rPr>
        <w:t>Viber</w:t>
      </w:r>
      <w:r w:rsidR="00DC4714" w:rsidRPr="003753FA">
        <w:rPr>
          <w:rFonts w:cs="Times New Roman"/>
          <w:szCs w:val="28"/>
        </w:rPr>
        <w:t>, де</w:t>
      </w:r>
      <w:r w:rsidR="00B317DE">
        <w:rPr>
          <w:rFonts w:cs="Times New Roman"/>
          <w:szCs w:val="28"/>
          <w:lang w:val="uk-UA"/>
        </w:rPr>
        <w:t xml:space="preserve"> </w:t>
      </w:r>
      <w:r w:rsidR="00970C00">
        <w:rPr>
          <w:rFonts w:cs="Times New Roman"/>
          <w:szCs w:val="28"/>
          <w:lang w:val="uk-UA"/>
        </w:rPr>
        <w:t>були</w:t>
      </w:r>
      <w:r w:rsidR="00DC4714" w:rsidRPr="003753FA">
        <w:rPr>
          <w:rFonts w:cs="Times New Roman"/>
          <w:szCs w:val="28"/>
        </w:rPr>
        <w:t xml:space="preserve"> створені для кожного класу окремі групи. </w:t>
      </w:r>
      <w:proofErr w:type="gramStart"/>
      <w:r w:rsidR="00DC4714" w:rsidRPr="003753FA">
        <w:rPr>
          <w:rFonts w:cs="Times New Roman"/>
          <w:szCs w:val="28"/>
        </w:rPr>
        <w:t>З</w:t>
      </w:r>
      <w:proofErr w:type="gramEnd"/>
      <w:r w:rsidR="00DC4714" w:rsidRPr="003753FA">
        <w:rPr>
          <w:rFonts w:cs="Times New Roman"/>
          <w:szCs w:val="28"/>
        </w:rPr>
        <w:t xml:space="preserve"> учнями, які не</w:t>
      </w:r>
      <w:r w:rsidR="00DC4714">
        <w:rPr>
          <w:rFonts w:cs="Times New Roman"/>
          <w:szCs w:val="28"/>
        </w:rPr>
        <w:t xml:space="preserve"> м</w:t>
      </w:r>
      <w:r w:rsidR="00970C00">
        <w:rPr>
          <w:rFonts w:cs="Times New Roman"/>
          <w:szCs w:val="28"/>
          <w:lang w:val="uk-UA"/>
        </w:rPr>
        <w:t>огли</w:t>
      </w:r>
      <w:r w:rsidR="00DC4714" w:rsidRPr="003753FA">
        <w:rPr>
          <w:rFonts w:cs="Times New Roman"/>
          <w:szCs w:val="28"/>
        </w:rPr>
        <w:t xml:space="preserve"> з певних причин</w:t>
      </w:r>
      <w:r w:rsidR="00DC4714">
        <w:rPr>
          <w:rFonts w:cs="Times New Roman"/>
          <w:szCs w:val="28"/>
          <w:lang w:val="uk-UA"/>
        </w:rPr>
        <w:t xml:space="preserve"> приєднатися до уроку</w:t>
      </w:r>
      <w:r w:rsidR="00DC4714" w:rsidRPr="003753FA">
        <w:rPr>
          <w:rFonts w:cs="Times New Roman"/>
          <w:szCs w:val="28"/>
        </w:rPr>
        <w:t>, вчителями</w:t>
      </w:r>
      <w:r w:rsidR="00970C00">
        <w:rPr>
          <w:rFonts w:cs="Times New Roman"/>
          <w:szCs w:val="28"/>
        </w:rPr>
        <w:t xml:space="preserve"> та вихователями груп  проводи</w:t>
      </w:r>
      <w:r w:rsidR="00970C00">
        <w:rPr>
          <w:rFonts w:cs="Times New Roman"/>
          <w:szCs w:val="28"/>
          <w:lang w:val="uk-UA"/>
        </w:rPr>
        <w:t>ла</w:t>
      </w:r>
      <w:r w:rsidR="00DC4714" w:rsidRPr="003753FA">
        <w:rPr>
          <w:rFonts w:cs="Times New Roman"/>
          <w:szCs w:val="28"/>
        </w:rPr>
        <w:t xml:space="preserve">ся індивідуальна робота  з використанням </w:t>
      </w:r>
      <w:r w:rsidR="00DC4714">
        <w:rPr>
          <w:rFonts w:cs="Times New Roman"/>
          <w:szCs w:val="28"/>
          <w:lang w:val="uk-UA"/>
        </w:rPr>
        <w:t>месенжерів</w:t>
      </w:r>
      <w:r w:rsidR="00DC4714" w:rsidRPr="008252E9">
        <w:rPr>
          <w:rFonts w:cs="Times New Roman"/>
          <w:szCs w:val="28"/>
        </w:rPr>
        <w:t xml:space="preserve"> </w:t>
      </w:r>
      <w:r w:rsidR="00DC4714" w:rsidRPr="003753FA">
        <w:rPr>
          <w:rFonts w:cs="Times New Roman"/>
          <w:szCs w:val="28"/>
          <w:lang w:val="en-US"/>
        </w:rPr>
        <w:t>Viber</w:t>
      </w:r>
      <w:r w:rsidR="00DC4714" w:rsidRPr="003753FA">
        <w:rPr>
          <w:rFonts w:cs="Times New Roman"/>
          <w:szCs w:val="28"/>
        </w:rPr>
        <w:t xml:space="preserve">, </w:t>
      </w:r>
      <w:r w:rsidR="00DC4714">
        <w:rPr>
          <w:rFonts w:cs="Times New Roman"/>
          <w:szCs w:val="28"/>
          <w:lang w:val="uk-UA"/>
        </w:rPr>
        <w:t xml:space="preserve"> </w:t>
      </w:r>
      <w:r w:rsidR="00DC4714">
        <w:rPr>
          <w:rFonts w:cs="Times New Roman"/>
          <w:lang w:val="en-US"/>
        </w:rPr>
        <w:t>Telegram</w:t>
      </w:r>
      <w:r w:rsidR="00DC4714">
        <w:rPr>
          <w:rFonts w:cs="Times New Roman"/>
          <w:lang w:val="uk-UA"/>
        </w:rPr>
        <w:t xml:space="preserve"> та</w:t>
      </w:r>
      <w:r w:rsidR="00DC4714">
        <w:rPr>
          <w:rFonts w:cs="Times New Roman"/>
          <w:szCs w:val="28"/>
          <w:lang w:val="uk-UA"/>
        </w:rPr>
        <w:t xml:space="preserve"> </w:t>
      </w:r>
      <w:r w:rsidR="00DC4714" w:rsidRPr="003753FA">
        <w:rPr>
          <w:rFonts w:cs="Times New Roman"/>
          <w:szCs w:val="28"/>
        </w:rPr>
        <w:t>мобільного зв’язку.</w:t>
      </w:r>
      <w:r w:rsidR="00970C00">
        <w:rPr>
          <w:rFonts w:cs="Times New Roman"/>
          <w:szCs w:val="28"/>
          <w:lang w:val="uk-UA"/>
        </w:rPr>
        <w:t xml:space="preserve"> </w:t>
      </w:r>
      <w:r w:rsidR="00B317DE">
        <w:rPr>
          <w:rFonts w:cs="Times New Roman"/>
          <w:szCs w:val="28"/>
          <w:lang w:val="uk-UA"/>
        </w:rPr>
        <w:t>Класні журнали велися</w:t>
      </w:r>
      <w:r w:rsidR="00DC4714">
        <w:rPr>
          <w:rFonts w:cs="Times New Roman"/>
          <w:szCs w:val="28"/>
          <w:lang w:val="uk-UA"/>
        </w:rPr>
        <w:t xml:space="preserve"> на</w:t>
      </w:r>
      <w:r w:rsidR="00465C1D">
        <w:rPr>
          <w:rFonts w:cs="Times New Roman"/>
          <w:szCs w:val="28"/>
          <w:lang w:val="uk-UA"/>
        </w:rPr>
        <w:t xml:space="preserve"> платформі «</w:t>
      </w:r>
      <w:r w:rsidR="00DC4714">
        <w:rPr>
          <w:rFonts w:cs="Times New Roman"/>
          <w:szCs w:val="28"/>
          <w:lang w:val="uk-UA"/>
        </w:rPr>
        <w:t>Нові знання».</w:t>
      </w:r>
    </w:p>
    <w:p w:rsidR="00465C1D" w:rsidRPr="00BB4BEC" w:rsidRDefault="00024507" w:rsidP="00465C1D">
      <w:pPr>
        <w:spacing w:after="0"/>
        <w:jc w:val="both"/>
        <w:rPr>
          <w:rFonts w:cs="Times New Roman"/>
          <w:szCs w:val="28"/>
          <w:lang w:val="uk-UA"/>
        </w:rPr>
      </w:pPr>
      <w:r>
        <w:rPr>
          <w:rFonts w:cs="Times New Roman"/>
          <w:szCs w:val="28"/>
          <w:lang w:val="uk-UA"/>
        </w:rPr>
        <w:t xml:space="preserve">   </w:t>
      </w:r>
      <w:r w:rsidR="004B28DD">
        <w:rPr>
          <w:rFonts w:cs="Times New Roman"/>
          <w:szCs w:val="28"/>
          <w:lang w:val="uk-UA"/>
        </w:rPr>
        <w:t xml:space="preserve">    </w:t>
      </w:r>
      <w:r w:rsidR="00465C1D">
        <w:rPr>
          <w:rFonts w:cs="Times New Roman"/>
          <w:szCs w:val="28"/>
          <w:lang w:val="uk-UA"/>
        </w:rPr>
        <w:t>100% учнів забезпечені гаджетами ( ноутбуки, нетбуки, планшети) для здійснення освітнього процесу. Трьом</w:t>
      </w:r>
      <w:r w:rsidR="00465C1D" w:rsidRPr="00BB4BEC">
        <w:rPr>
          <w:rFonts w:cs="Times New Roman"/>
          <w:szCs w:val="28"/>
        </w:rPr>
        <w:t xml:space="preserve"> багатодітним </w:t>
      </w:r>
      <w:r w:rsidR="00465C1D">
        <w:rPr>
          <w:rFonts w:cs="Times New Roman"/>
          <w:szCs w:val="28"/>
          <w:lang w:val="uk-UA"/>
        </w:rPr>
        <w:t xml:space="preserve"> сім'ям була надана допомога у підключенні </w:t>
      </w:r>
      <w:r w:rsidR="00465C1D">
        <w:rPr>
          <w:rFonts w:cs="Times New Roman"/>
          <w:szCs w:val="28"/>
          <w:lang w:val="en-US"/>
        </w:rPr>
        <w:t>WI</w:t>
      </w:r>
      <w:r w:rsidR="00465C1D" w:rsidRPr="00BB4BEC">
        <w:rPr>
          <w:rFonts w:cs="Times New Roman"/>
          <w:szCs w:val="28"/>
        </w:rPr>
        <w:t>-</w:t>
      </w:r>
      <w:r w:rsidR="00465C1D">
        <w:rPr>
          <w:rFonts w:cs="Times New Roman"/>
          <w:szCs w:val="28"/>
          <w:lang w:val="en-US"/>
        </w:rPr>
        <w:t>FI</w:t>
      </w:r>
      <w:r w:rsidR="00465C1D">
        <w:rPr>
          <w:rFonts w:cs="Times New Roman"/>
          <w:szCs w:val="28"/>
          <w:lang w:val="uk-UA"/>
        </w:rPr>
        <w:t xml:space="preserve"> для забезпечення навчальних занять</w:t>
      </w:r>
      <w:r w:rsidR="00A9000C">
        <w:rPr>
          <w:rFonts w:cs="Times New Roman"/>
          <w:szCs w:val="28"/>
          <w:lang w:val="uk-UA"/>
        </w:rPr>
        <w:t xml:space="preserve"> за місцем проживання</w:t>
      </w:r>
      <w:r w:rsidR="00465C1D">
        <w:rPr>
          <w:rFonts w:cs="Times New Roman"/>
          <w:szCs w:val="28"/>
          <w:lang w:val="uk-UA"/>
        </w:rPr>
        <w:t>.</w:t>
      </w:r>
    </w:p>
    <w:p w:rsidR="00B317DE" w:rsidRDefault="00465C1D" w:rsidP="00465C1D">
      <w:pPr>
        <w:spacing w:after="0"/>
        <w:jc w:val="both"/>
        <w:rPr>
          <w:rFonts w:cs="Times New Roman"/>
          <w:szCs w:val="28"/>
          <w:lang w:val="uk-UA"/>
        </w:rPr>
      </w:pPr>
      <w:r>
        <w:rPr>
          <w:rFonts w:cs="Times New Roman"/>
          <w:szCs w:val="28"/>
          <w:lang w:val="uk-UA"/>
        </w:rPr>
        <w:t xml:space="preserve">      З метою подолання освітніх втрат учнів  у позаурочний час проводилися  індивідуальні та групові онлайн консультації для учнів, індивідуальні  заняття з</w:t>
      </w:r>
      <w:r w:rsidR="00B317DE">
        <w:rPr>
          <w:rFonts w:cs="Times New Roman"/>
          <w:szCs w:val="28"/>
          <w:lang w:val="uk-UA"/>
        </w:rPr>
        <w:t xml:space="preserve"> психологом, логопедом, надавалис</w:t>
      </w:r>
      <w:r>
        <w:rPr>
          <w:rFonts w:cs="Times New Roman"/>
          <w:szCs w:val="28"/>
          <w:lang w:val="uk-UA"/>
        </w:rPr>
        <w:t>я консультації батькам. З метою надання психологічної допомоги учням та їх батькам</w:t>
      </w:r>
      <w:r w:rsidR="00B317DE">
        <w:rPr>
          <w:rFonts w:cs="Times New Roman"/>
          <w:szCs w:val="28"/>
          <w:lang w:val="uk-UA"/>
        </w:rPr>
        <w:t xml:space="preserve"> було </w:t>
      </w:r>
      <w:r>
        <w:rPr>
          <w:rFonts w:cs="Times New Roman"/>
          <w:szCs w:val="28"/>
          <w:lang w:val="uk-UA"/>
        </w:rPr>
        <w:t xml:space="preserve"> організовано роботу психологічного хабу «ДОВІРА».   У м. Дніпро, Львів, Чигирин ( Черкаська обл.)  організовані консультативні пункти для учнів та батьків.  Вчителі, які перебувають  у цих містах, проводили офлайн консультації з навчальних предметів, надавали корекційно-розвиткові послуги, психологічну підтримку учням і їх батькам, проводили консультації з батьками, відвідували сім'ї  за місцем проживання.</w:t>
      </w:r>
      <w:r w:rsidR="00E0149F">
        <w:rPr>
          <w:rFonts w:cs="Times New Roman"/>
          <w:szCs w:val="28"/>
          <w:lang w:val="uk-UA"/>
        </w:rPr>
        <w:t xml:space="preserve"> </w:t>
      </w:r>
    </w:p>
    <w:p w:rsidR="00465C1D" w:rsidRDefault="00B317DE" w:rsidP="00465C1D">
      <w:pPr>
        <w:spacing w:after="0"/>
        <w:jc w:val="both"/>
        <w:rPr>
          <w:rFonts w:cs="Times New Roman"/>
          <w:szCs w:val="28"/>
          <w:lang w:val="uk-UA"/>
        </w:rPr>
      </w:pPr>
      <w:r>
        <w:rPr>
          <w:rFonts w:cs="Times New Roman"/>
          <w:szCs w:val="28"/>
          <w:lang w:val="uk-UA"/>
        </w:rPr>
        <w:t xml:space="preserve">        </w:t>
      </w:r>
      <w:r w:rsidR="00E0149F">
        <w:rPr>
          <w:rFonts w:cs="Times New Roman"/>
          <w:szCs w:val="28"/>
          <w:lang w:val="uk-UA"/>
        </w:rPr>
        <w:t>Протягом навчального року проводилися предметні тижні з математики, української мови, історії України, фізики та хімії у побуті, фізичної культури, трудового навчання, мистецтва. Цікаві заходи, які були проведені у рамках предметних тижнів сприяли підвищенню мотивації до навчання, інтересу до вивчення предметів, підвищенню пізнавальної активності учнів, подоланню освітніх втрат. У травні місяці був проведений підсумковий квест « Подорож Країною Знань».</w:t>
      </w:r>
      <w:r w:rsidR="00F35ACC">
        <w:rPr>
          <w:rFonts w:cs="Times New Roman"/>
          <w:szCs w:val="28"/>
          <w:lang w:val="uk-UA"/>
        </w:rPr>
        <w:t xml:space="preserve"> </w:t>
      </w:r>
    </w:p>
    <w:p w:rsidR="00F35ACC" w:rsidRPr="00B317DE" w:rsidRDefault="00F35ACC" w:rsidP="00465C1D">
      <w:pPr>
        <w:spacing w:after="0"/>
        <w:jc w:val="both"/>
        <w:rPr>
          <w:szCs w:val="28"/>
          <w:lang w:val="uk-UA"/>
        </w:rPr>
      </w:pPr>
      <w:r>
        <w:rPr>
          <w:rFonts w:cs="Times New Roman"/>
          <w:szCs w:val="28"/>
          <w:lang w:val="uk-UA"/>
        </w:rPr>
        <w:t xml:space="preserve">    </w:t>
      </w:r>
      <w:r w:rsidR="004B28DD">
        <w:rPr>
          <w:rFonts w:cs="Times New Roman"/>
          <w:szCs w:val="28"/>
          <w:lang w:val="uk-UA"/>
        </w:rPr>
        <w:t xml:space="preserve"> </w:t>
      </w:r>
      <w:r>
        <w:rPr>
          <w:rFonts w:cs="Times New Roman"/>
          <w:szCs w:val="28"/>
          <w:lang w:val="uk-UA"/>
        </w:rPr>
        <w:t xml:space="preserve"> У 2024-2025 навчальному році була організована робота предметних гуртків: спортивний гурток « Сузір'я», гурток</w:t>
      </w:r>
      <w:r w:rsidRPr="00B317DE">
        <w:rPr>
          <w:rFonts w:cs="Times New Roman"/>
          <w:szCs w:val="28"/>
          <w:lang w:val="uk-UA"/>
        </w:rPr>
        <w:t xml:space="preserve"> образотворчого мистецтва «Кольоровий світ»</w:t>
      </w:r>
      <w:r>
        <w:rPr>
          <w:rFonts w:cs="Times New Roman"/>
          <w:szCs w:val="28"/>
          <w:lang w:val="uk-UA"/>
        </w:rPr>
        <w:t>, гуртки декоративно-ужиткового мистецтва «</w:t>
      </w:r>
      <w:r w:rsidR="00B317DE">
        <w:rPr>
          <w:szCs w:val="28"/>
          <w:lang w:val="uk-UA"/>
        </w:rPr>
        <w:t xml:space="preserve">«Творча </w:t>
      </w:r>
      <w:r w:rsidR="00B317DE">
        <w:rPr>
          <w:szCs w:val="28"/>
          <w:lang w:val="uk-UA"/>
        </w:rPr>
        <w:lastRenderedPageBreak/>
        <w:t xml:space="preserve">майстерня», </w:t>
      </w:r>
      <w:r>
        <w:rPr>
          <w:szCs w:val="28"/>
          <w:lang w:val="uk-UA"/>
        </w:rPr>
        <w:t xml:space="preserve"> «Сувенірна лавка» та « Чарівна перлина», народознавчий гурток « Барвінковий край»</w:t>
      </w:r>
      <w:r w:rsidR="00B317DE">
        <w:rPr>
          <w:szCs w:val="28"/>
          <w:lang w:val="uk-UA"/>
        </w:rPr>
        <w:t>. Працювали також гуртки за інтересами</w:t>
      </w:r>
      <w:r>
        <w:rPr>
          <w:szCs w:val="28"/>
          <w:lang w:val="uk-UA"/>
        </w:rPr>
        <w:t xml:space="preserve"> та КТС. Робота гуртків сприяла  зміцненню здоров</w:t>
      </w:r>
      <w:r>
        <w:rPr>
          <w:rFonts w:cs="Times New Roman"/>
          <w:szCs w:val="28"/>
          <w:lang w:val="uk-UA"/>
        </w:rPr>
        <w:t>'</w:t>
      </w:r>
      <w:r>
        <w:rPr>
          <w:szCs w:val="28"/>
          <w:lang w:val="uk-UA"/>
        </w:rPr>
        <w:t>я, розвитку творчих здібностей, креативності, соціалізації учнів. Учні брали участь у творчих конкурсах, свої поробки виставляли на шкільн</w:t>
      </w:r>
      <w:r w:rsidR="0058114B">
        <w:rPr>
          <w:szCs w:val="28"/>
          <w:lang w:val="uk-UA"/>
        </w:rPr>
        <w:t>и</w:t>
      </w:r>
      <w:r>
        <w:rPr>
          <w:szCs w:val="28"/>
          <w:lang w:val="uk-UA"/>
        </w:rPr>
        <w:t>х виставках</w:t>
      </w:r>
      <w:r w:rsidR="0058114B">
        <w:rPr>
          <w:szCs w:val="28"/>
          <w:lang w:val="uk-UA"/>
        </w:rPr>
        <w:t>, обласних конкурсах.</w:t>
      </w:r>
      <w:r>
        <w:rPr>
          <w:szCs w:val="28"/>
          <w:lang w:val="uk-UA"/>
        </w:rPr>
        <w:t xml:space="preserve">    </w:t>
      </w:r>
      <w:r w:rsidRPr="00F35ACC">
        <w:rPr>
          <w:rFonts w:cs="Times New Roman"/>
          <w:szCs w:val="28"/>
          <w:lang w:val="uk-UA"/>
        </w:rPr>
        <w:t xml:space="preserve">  </w:t>
      </w:r>
    </w:p>
    <w:p w:rsidR="00F477EA" w:rsidRDefault="00F477EA" w:rsidP="00465C1D">
      <w:pPr>
        <w:spacing w:after="0"/>
        <w:jc w:val="both"/>
        <w:rPr>
          <w:rFonts w:cs="Times New Roman"/>
          <w:szCs w:val="28"/>
          <w:lang w:val="uk-UA"/>
        </w:rPr>
      </w:pPr>
      <w:r>
        <w:rPr>
          <w:rFonts w:cs="Times New Roman"/>
          <w:szCs w:val="28"/>
          <w:lang w:val="uk-UA"/>
        </w:rPr>
        <w:t xml:space="preserve">    </w:t>
      </w:r>
      <w:r w:rsidR="004B28DD">
        <w:rPr>
          <w:rFonts w:cs="Times New Roman"/>
          <w:szCs w:val="28"/>
          <w:lang w:val="uk-UA"/>
        </w:rPr>
        <w:t xml:space="preserve"> </w:t>
      </w:r>
      <w:r>
        <w:rPr>
          <w:rFonts w:cs="Times New Roman"/>
          <w:szCs w:val="28"/>
          <w:lang w:val="uk-UA"/>
        </w:rPr>
        <w:t xml:space="preserve"> Протягом навчального року учні проходили соціально-педа</w:t>
      </w:r>
      <w:r w:rsidR="00694AAB">
        <w:rPr>
          <w:rFonts w:cs="Times New Roman"/>
          <w:szCs w:val="28"/>
          <w:lang w:val="uk-UA"/>
        </w:rPr>
        <w:t>г</w:t>
      </w:r>
      <w:r>
        <w:rPr>
          <w:rFonts w:cs="Times New Roman"/>
          <w:szCs w:val="28"/>
          <w:lang w:val="uk-UA"/>
        </w:rPr>
        <w:t>огічну реабілітацію з розвитку мовлення,</w:t>
      </w:r>
      <w:r w:rsidR="00694AAB">
        <w:rPr>
          <w:rFonts w:cs="Times New Roman"/>
          <w:szCs w:val="28"/>
          <w:lang w:val="uk-UA"/>
        </w:rPr>
        <w:t xml:space="preserve"> соціально-побутового орієнтування,  лікувальної фізкультури, ритміки.</w:t>
      </w:r>
    </w:p>
    <w:p w:rsidR="005D6701" w:rsidRDefault="004B28DD" w:rsidP="005D6701">
      <w:pPr>
        <w:ind w:firstLine="426"/>
        <w:jc w:val="both"/>
        <w:rPr>
          <w:szCs w:val="28"/>
          <w:lang w:val="uk-UA"/>
        </w:rPr>
      </w:pPr>
      <w:r>
        <w:rPr>
          <w:szCs w:val="28"/>
          <w:lang w:val="uk-UA"/>
        </w:rPr>
        <w:t xml:space="preserve">  </w:t>
      </w:r>
      <w:r w:rsidR="005D6701" w:rsidRPr="00E21866">
        <w:rPr>
          <w:szCs w:val="28"/>
        </w:rPr>
        <w:t>В рамках корекційної роботи  протягом на</w:t>
      </w:r>
      <w:r w:rsidR="005A08DE">
        <w:rPr>
          <w:szCs w:val="28"/>
        </w:rPr>
        <w:t xml:space="preserve">вчального року </w:t>
      </w:r>
      <w:r w:rsidR="005A08DE">
        <w:rPr>
          <w:szCs w:val="28"/>
          <w:lang w:val="uk-UA"/>
        </w:rPr>
        <w:t>78учнів</w:t>
      </w:r>
      <w:r w:rsidR="005D6701">
        <w:rPr>
          <w:szCs w:val="28"/>
        </w:rPr>
        <w:t xml:space="preserve"> школи</w:t>
      </w:r>
      <w:r w:rsidR="005D6701" w:rsidRPr="00E21866">
        <w:rPr>
          <w:szCs w:val="28"/>
        </w:rPr>
        <w:t xml:space="preserve">  отримували кваліфіковану допомогу  логопеда</w:t>
      </w:r>
      <w:r w:rsidR="00F477EA">
        <w:rPr>
          <w:szCs w:val="28"/>
          <w:lang w:val="uk-UA"/>
        </w:rPr>
        <w:t xml:space="preserve"> </w:t>
      </w:r>
      <w:r w:rsidR="00694AAB">
        <w:rPr>
          <w:szCs w:val="28"/>
          <w:lang w:val="uk-UA"/>
        </w:rPr>
        <w:t>на заняттях з розвитку мовлення. З учнями, що мають значні порушення мовлення, логопед  також проводила додаткові індивідуальні заняття, на які залучалися батьки з метою узгодження спільної роботи над дефектами мовлення</w:t>
      </w:r>
      <w:r w:rsidR="00B317DE">
        <w:rPr>
          <w:szCs w:val="28"/>
          <w:lang w:val="uk-UA"/>
        </w:rPr>
        <w:t xml:space="preserve"> дитини</w:t>
      </w:r>
      <w:r w:rsidR="00694AAB">
        <w:rPr>
          <w:szCs w:val="28"/>
          <w:lang w:val="uk-UA"/>
        </w:rPr>
        <w:t>.</w:t>
      </w:r>
      <w:r w:rsidR="005D6701" w:rsidRPr="00694AAB">
        <w:rPr>
          <w:szCs w:val="28"/>
          <w:lang w:val="uk-UA"/>
        </w:rPr>
        <w:t xml:space="preserve"> </w:t>
      </w:r>
      <w:r w:rsidR="005841F6">
        <w:rPr>
          <w:szCs w:val="28"/>
          <w:lang w:val="uk-UA"/>
        </w:rPr>
        <w:t>На кінець навчального року  у 9</w:t>
      </w:r>
      <w:r w:rsidR="005D6701" w:rsidRPr="00694AAB">
        <w:rPr>
          <w:szCs w:val="28"/>
          <w:lang w:val="uk-UA"/>
        </w:rPr>
        <w:t xml:space="preserve"> % повністю випра</w:t>
      </w:r>
      <w:r w:rsidR="005841F6">
        <w:rPr>
          <w:szCs w:val="28"/>
          <w:lang w:val="uk-UA"/>
        </w:rPr>
        <w:t>влені дефекти мовлення, 85,9</w:t>
      </w:r>
      <w:r w:rsidR="005D6701" w:rsidRPr="00694AAB">
        <w:rPr>
          <w:szCs w:val="28"/>
          <w:lang w:val="uk-UA"/>
        </w:rPr>
        <w:t>- частково виправлені.</w:t>
      </w:r>
    </w:p>
    <w:p w:rsidR="005D6701" w:rsidRPr="00B317DE" w:rsidRDefault="00694AAB" w:rsidP="00F35ACC">
      <w:pPr>
        <w:ind w:firstLine="426"/>
        <w:jc w:val="both"/>
        <w:rPr>
          <w:szCs w:val="28"/>
          <w:lang w:val="uk-UA"/>
        </w:rPr>
      </w:pPr>
      <w:r>
        <w:rPr>
          <w:szCs w:val="28"/>
          <w:lang w:val="uk-UA"/>
        </w:rPr>
        <w:t xml:space="preserve"> На уроках СПО  вчителі активно використовували практичні заняття, роботу з ситуативними завданнями, що пов’язані з повсякденним життям, реалізовували цікаві проєкти, що сприяло  формуванню соціальної компетентності, адаптації дітей у соціумі. </w:t>
      </w:r>
      <w:r w:rsidR="00F35ACC">
        <w:rPr>
          <w:szCs w:val="28"/>
          <w:lang w:val="uk-UA"/>
        </w:rPr>
        <w:t xml:space="preserve">   </w:t>
      </w:r>
      <w:r>
        <w:rPr>
          <w:szCs w:val="28"/>
        </w:rPr>
        <w:t>З</w:t>
      </w:r>
      <w:r w:rsidR="005D6701" w:rsidRPr="00E21866">
        <w:rPr>
          <w:szCs w:val="28"/>
        </w:rPr>
        <w:t>анят</w:t>
      </w:r>
      <w:r w:rsidR="005D6701">
        <w:rPr>
          <w:szCs w:val="28"/>
        </w:rPr>
        <w:t xml:space="preserve">тя ЛФК </w:t>
      </w:r>
      <w:r>
        <w:rPr>
          <w:szCs w:val="28"/>
          <w:lang w:val="uk-UA"/>
        </w:rPr>
        <w:t xml:space="preserve"> та ритміки сприяли зміцненню фізичного здоров</w:t>
      </w:r>
      <w:r>
        <w:rPr>
          <w:rFonts w:cs="Times New Roman"/>
          <w:szCs w:val="28"/>
          <w:lang w:val="uk-UA"/>
        </w:rPr>
        <w:t>'</w:t>
      </w:r>
      <w:r>
        <w:rPr>
          <w:szCs w:val="28"/>
          <w:lang w:val="uk-UA"/>
        </w:rPr>
        <w:t>я учнів, зняттю психологічної напруги, яку переживають діти у цей складний час.</w:t>
      </w:r>
    </w:p>
    <w:p w:rsidR="005D6701" w:rsidRDefault="005D6701" w:rsidP="00465C1D">
      <w:pPr>
        <w:spacing w:after="0"/>
        <w:jc w:val="both"/>
        <w:rPr>
          <w:rFonts w:cs="Times New Roman"/>
          <w:szCs w:val="28"/>
          <w:lang w:val="uk-UA"/>
        </w:rPr>
      </w:pPr>
    </w:p>
    <w:p w:rsidR="00511458" w:rsidRPr="007904CC" w:rsidRDefault="00690AB3" w:rsidP="00690AB3">
      <w:pPr>
        <w:spacing w:after="0"/>
        <w:jc w:val="both"/>
        <w:rPr>
          <w:szCs w:val="28"/>
        </w:rPr>
      </w:pPr>
      <w:r>
        <w:rPr>
          <w:szCs w:val="28"/>
          <w:lang w:val="uk-UA"/>
        </w:rPr>
        <w:t xml:space="preserve">     </w:t>
      </w:r>
      <w:r w:rsidR="004B28DD">
        <w:rPr>
          <w:szCs w:val="28"/>
          <w:lang w:val="uk-UA"/>
        </w:rPr>
        <w:t xml:space="preserve"> </w:t>
      </w:r>
      <w:r>
        <w:rPr>
          <w:szCs w:val="28"/>
          <w:lang w:val="uk-UA"/>
        </w:rPr>
        <w:t xml:space="preserve"> </w:t>
      </w:r>
      <w:r w:rsidR="00511458" w:rsidRPr="007904CC">
        <w:rPr>
          <w:szCs w:val="28"/>
        </w:rPr>
        <w:t xml:space="preserve">Відповідно до </w:t>
      </w:r>
      <w:proofErr w:type="gramStart"/>
      <w:r w:rsidR="00511458" w:rsidRPr="007904CC">
        <w:rPr>
          <w:szCs w:val="28"/>
        </w:rPr>
        <w:t>р</w:t>
      </w:r>
      <w:proofErr w:type="gramEnd"/>
      <w:r w:rsidR="00511458" w:rsidRPr="007904CC">
        <w:rPr>
          <w:szCs w:val="28"/>
        </w:rPr>
        <w:t>ічного плану роботи школи протягом  поточного навчального року адміністрацією школи контролювалися такі питання</w:t>
      </w:r>
      <w:r w:rsidR="00511458">
        <w:rPr>
          <w:szCs w:val="28"/>
          <w:lang w:val="uk-UA"/>
        </w:rPr>
        <w:t xml:space="preserve"> освітнього процесу</w:t>
      </w:r>
      <w:r w:rsidR="00511458" w:rsidRPr="007904CC">
        <w:rPr>
          <w:szCs w:val="28"/>
        </w:rPr>
        <w:t>:</w:t>
      </w:r>
    </w:p>
    <w:p w:rsidR="00511458" w:rsidRPr="00690AB3" w:rsidRDefault="00511458" w:rsidP="00690AB3">
      <w:pPr>
        <w:pStyle w:val="a4"/>
        <w:numPr>
          <w:ilvl w:val="0"/>
          <w:numId w:val="1"/>
        </w:numPr>
        <w:spacing w:after="0" w:line="240" w:lineRule="auto"/>
        <w:jc w:val="both"/>
        <w:rPr>
          <w:rFonts w:ascii="Times New Roman" w:hAnsi="Times New Roman" w:cs="Times New Roman"/>
          <w:szCs w:val="28"/>
        </w:rPr>
      </w:pPr>
      <w:r w:rsidRPr="00690AB3">
        <w:rPr>
          <w:rFonts w:ascii="Times New Roman" w:hAnsi="Times New Roman" w:cs="Times New Roman"/>
          <w:szCs w:val="28"/>
        </w:rPr>
        <w:t>адаптація учнів 5 класі</w:t>
      </w:r>
      <w:proofErr w:type="gramStart"/>
      <w:r w:rsidRPr="00690AB3">
        <w:rPr>
          <w:rFonts w:ascii="Times New Roman" w:hAnsi="Times New Roman" w:cs="Times New Roman"/>
          <w:szCs w:val="28"/>
        </w:rPr>
        <w:t>в</w:t>
      </w:r>
      <w:proofErr w:type="gramEnd"/>
      <w:r w:rsidRPr="00690AB3">
        <w:rPr>
          <w:rFonts w:ascii="Times New Roman" w:hAnsi="Times New Roman" w:cs="Times New Roman"/>
          <w:szCs w:val="28"/>
        </w:rPr>
        <w:t>;</w:t>
      </w:r>
    </w:p>
    <w:p w:rsidR="00511458" w:rsidRPr="00690AB3" w:rsidRDefault="00511458" w:rsidP="00511458">
      <w:pPr>
        <w:pStyle w:val="a4"/>
        <w:numPr>
          <w:ilvl w:val="0"/>
          <w:numId w:val="1"/>
        </w:numPr>
        <w:spacing w:after="0" w:line="240" w:lineRule="auto"/>
        <w:jc w:val="both"/>
        <w:rPr>
          <w:rFonts w:ascii="Times New Roman" w:hAnsi="Times New Roman" w:cs="Times New Roman"/>
          <w:szCs w:val="28"/>
        </w:rPr>
      </w:pPr>
      <w:r w:rsidRPr="00690AB3">
        <w:rPr>
          <w:rFonts w:ascii="Times New Roman" w:hAnsi="Times New Roman" w:cs="Times New Roman"/>
          <w:szCs w:val="28"/>
        </w:rPr>
        <w:t>стан організації дистанційного навчання;</w:t>
      </w:r>
    </w:p>
    <w:p w:rsidR="00511458" w:rsidRPr="00690AB3" w:rsidRDefault="00511458" w:rsidP="00511458">
      <w:pPr>
        <w:pStyle w:val="a4"/>
        <w:numPr>
          <w:ilvl w:val="0"/>
          <w:numId w:val="1"/>
        </w:numPr>
        <w:spacing w:after="0" w:line="240" w:lineRule="auto"/>
        <w:jc w:val="both"/>
        <w:rPr>
          <w:rFonts w:ascii="Times New Roman" w:hAnsi="Times New Roman" w:cs="Times New Roman"/>
          <w:szCs w:val="28"/>
        </w:rPr>
      </w:pPr>
      <w:r w:rsidRPr="00690AB3">
        <w:rPr>
          <w:rFonts w:ascii="Times New Roman" w:hAnsi="Times New Roman" w:cs="Times New Roman"/>
          <w:szCs w:val="28"/>
        </w:rPr>
        <w:t xml:space="preserve">стан викладання </w:t>
      </w:r>
      <w:r w:rsidRPr="00690AB3">
        <w:rPr>
          <w:rFonts w:ascii="Times New Roman" w:hAnsi="Times New Roman" w:cs="Times New Roman"/>
          <w:szCs w:val="28"/>
          <w:lang w:val="uk-UA"/>
        </w:rPr>
        <w:t xml:space="preserve"> математики (жовтень)</w:t>
      </w:r>
      <w:r w:rsidRPr="00690AB3">
        <w:rPr>
          <w:rFonts w:ascii="Times New Roman" w:hAnsi="Times New Roman" w:cs="Times New Roman"/>
          <w:szCs w:val="28"/>
        </w:rPr>
        <w:t xml:space="preserve">, української мови у 5-10 кл. (листопад), </w:t>
      </w:r>
      <w:r w:rsidRPr="00690AB3">
        <w:rPr>
          <w:rFonts w:ascii="Times New Roman" w:hAnsi="Times New Roman" w:cs="Times New Roman"/>
          <w:szCs w:val="28"/>
          <w:lang w:val="uk-UA"/>
        </w:rPr>
        <w:t xml:space="preserve">), </w:t>
      </w:r>
      <w:r w:rsidRPr="00690AB3">
        <w:rPr>
          <w:rFonts w:ascii="Times New Roman" w:hAnsi="Times New Roman" w:cs="Times New Roman"/>
          <w:szCs w:val="28"/>
        </w:rPr>
        <w:t xml:space="preserve"> історії </w:t>
      </w:r>
      <w:r w:rsidR="00690AB3" w:rsidRPr="00690AB3">
        <w:rPr>
          <w:rFonts w:ascii="Times New Roman" w:hAnsi="Times New Roman" w:cs="Times New Roman"/>
          <w:szCs w:val="28"/>
        </w:rPr>
        <w:t>України (</w:t>
      </w:r>
      <w:r w:rsidR="00690AB3" w:rsidRPr="00690AB3">
        <w:rPr>
          <w:rFonts w:ascii="Times New Roman" w:hAnsi="Times New Roman" w:cs="Times New Roman"/>
          <w:szCs w:val="28"/>
          <w:lang w:val="uk-UA"/>
        </w:rPr>
        <w:t>груд</w:t>
      </w:r>
      <w:r w:rsidRPr="00690AB3">
        <w:rPr>
          <w:rFonts w:ascii="Times New Roman" w:hAnsi="Times New Roman" w:cs="Times New Roman"/>
          <w:szCs w:val="28"/>
        </w:rPr>
        <w:t xml:space="preserve">ень), </w:t>
      </w:r>
      <w:r w:rsidR="00690AB3" w:rsidRPr="00690AB3">
        <w:rPr>
          <w:rFonts w:ascii="Times New Roman" w:hAnsi="Times New Roman" w:cs="Times New Roman"/>
          <w:szCs w:val="28"/>
          <w:lang w:val="uk-UA"/>
        </w:rPr>
        <w:t xml:space="preserve"> фізики та хімії у побуті </w:t>
      </w:r>
      <w:proofErr w:type="gramStart"/>
      <w:r w:rsidR="00690AB3" w:rsidRPr="00690AB3">
        <w:rPr>
          <w:rFonts w:ascii="Times New Roman" w:hAnsi="Times New Roman" w:cs="Times New Roman"/>
          <w:szCs w:val="28"/>
          <w:lang w:val="uk-UA"/>
        </w:rPr>
        <w:t xml:space="preserve">( </w:t>
      </w:r>
      <w:proofErr w:type="gramEnd"/>
      <w:r w:rsidR="00690AB3" w:rsidRPr="00690AB3">
        <w:rPr>
          <w:rFonts w:ascii="Times New Roman" w:hAnsi="Times New Roman" w:cs="Times New Roman"/>
          <w:szCs w:val="28"/>
          <w:lang w:val="uk-UA"/>
        </w:rPr>
        <w:t xml:space="preserve">січень), фізичної культури ( лютий), </w:t>
      </w:r>
      <w:r w:rsidR="00690AB3" w:rsidRPr="00690AB3">
        <w:rPr>
          <w:rFonts w:ascii="Times New Roman" w:hAnsi="Times New Roman" w:cs="Times New Roman"/>
          <w:szCs w:val="28"/>
        </w:rPr>
        <w:t xml:space="preserve">трудового навчання ( </w:t>
      </w:r>
      <w:r w:rsidR="00690AB3" w:rsidRPr="00690AB3">
        <w:rPr>
          <w:rFonts w:ascii="Times New Roman" w:hAnsi="Times New Roman" w:cs="Times New Roman"/>
          <w:szCs w:val="28"/>
          <w:lang w:val="uk-UA"/>
        </w:rPr>
        <w:t>берез</w:t>
      </w:r>
      <w:r w:rsidR="00690AB3" w:rsidRPr="00690AB3">
        <w:rPr>
          <w:rFonts w:ascii="Times New Roman" w:hAnsi="Times New Roman" w:cs="Times New Roman"/>
          <w:szCs w:val="28"/>
        </w:rPr>
        <w:t>ень)</w:t>
      </w:r>
      <w:r w:rsidR="00690AB3" w:rsidRPr="00690AB3">
        <w:rPr>
          <w:rFonts w:ascii="Times New Roman" w:hAnsi="Times New Roman" w:cs="Times New Roman"/>
          <w:szCs w:val="28"/>
          <w:lang w:val="uk-UA"/>
        </w:rPr>
        <w:t>, предметів мистецької галузі (квітень).</w:t>
      </w:r>
    </w:p>
    <w:p w:rsidR="00511458" w:rsidRPr="00690AB3" w:rsidRDefault="00511458" w:rsidP="00511458">
      <w:pPr>
        <w:pStyle w:val="a4"/>
        <w:numPr>
          <w:ilvl w:val="0"/>
          <w:numId w:val="1"/>
        </w:numPr>
        <w:spacing w:after="0" w:line="240" w:lineRule="auto"/>
        <w:jc w:val="both"/>
        <w:rPr>
          <w:rFonts w:ascii="Times New Roman" w:hAnsi="Times New Roman" w:cs="Times New Roman"/>
          <w:szCs w:val="28"/>
        </w:rPr>
      </w:pPr>
      <w:r w:rsidRPr="00690AB3">
        <w:rPr>
          <w:rFonts w:ascii="Times New Roman" w:hAnsi="Times New Roman" w:cs="Times New Roman"/>
          <w:szCs w:val="28"/>
        </w:rPr>
        <w:t>стан ведення документації (календарно-тематичне планування, електронні класні журнали);</w:t>
      </w:r>
    </w:p>
    <w:p w:rsidR="00511458" w:rsidRPr="00690AB3" w:rsidRDefault="00511458" w:rsidP="00511458">
      <w:pPr>
        <w:pStyle w:val="a4"/>
        <w:numPr>
          <w:ilvl w:val="0"/>
          <w:numId w:val="1"/>
        </w:numPr>
        <w:spacing w:after="0" w:line="240" w:lineRule="auto"/>
        <w:jc w:val="both"/>
        <w:rPr>
          <w:rFonts w:ascii="Times New Roman" w:hAnsi="Times New Roman" w:cs="Times New Roman"/>
          <w:szCs w:val="28"/>
        </w:rPr>
      </w:pPr>
      <w:r w:rsidRPr="00690AB3">
        <w:rPr>
          <w:rFonts w:ascii="Times New Roman" w:hAnsi="Times New Roman" w:cs="Times New Roman"/>
          <w:szCs w:val="28"/>
        </w:rPr>
        <w:t>стан роботи  з безпеки життєдіяльності учасників освітнього процесу;</w:t>
      </w:r>
    </w:p>
    <w:p w:rsidR="00511458" w:rsidRPr="00690AB3" w:rsidRDefault="00511458" w:rsidP="00511458">
      <w:pPr>
        <w:pStyle w:val="a4"/>
        <w:numPr>
          <w:ilvl w:val="0"/>
          <w:numId w:val="1"/>
        </w:numPr>
        <w:spacing w:after="0" w:line="240" w:lineRule="auto"/>
        <w:jc w:val="both"/>
        <w:rPr>
          <w:rFonts w:ascii="Times New Roman" w:hAnsi="Times New Roman" w:cs="Times New Roman"/>
          <w:szCs w:val="28"/>
        </w:rPr>
      </w:pPr>
      <w:r w:rsidRPr="00690AB3">
        <w:rPr>
          <w:rFonts w:ascii="Times New Roman" w:hAnsi="Times New Roman" w:cs="Times New Roman"/>
          <w:szCs w:val="28"/>
        </w:rPr>
        <w:t>стан відвідування учнями навчальни</w:t>
      </w:r>
      <w:r w:rsidR="00690AB3" w:rsidRPr="00690AB3">
        <w:rPr>
          <w:rFonts w:ascii="Times New Roman" w:hAnsi="Times New Roman" w:cs="Times New Roman"/>
          <w:szCs w:val="28"/>
        </w:rPr>
        <w:t>х занять</w:t>
      </w:r>
      <w:r w:rsidR="00690AB3" w:rsidRPr="00690AB3">
        <w:rPr>
          <w:rFonts w:ascii="Times New Roman" w:hAnsi="Times New Roman" w:cs="Times New Roman"/>
          <w:szCs w:val="28"/>
          <w:lang w:val="uk-UA"/>
        </w:rPr>
        <w:t>;</w:t>
      </w:r>
    </w:p>
    <w:p w:rsidR="00511458" w:rsidRPr="00690AB3" w:rsidRDefault="00511458" w:rsidP="00511458">
      <w:pPr>
        <w:pStyle w:val="a4"/>
        <w:numPr>
          <w:ilvl w:val="0"/>
          <w:numId w:val="1"/>
        </w:numPr>
        <w:spacing w:after="0" w:line="240" w:lineRule="auto"/>
        <w:jc w:val="both"/>
        <w:rPr>
          <w:rFonts w:ascii="Times New Roman" w:hAnsi="Times New Roman" w:cs="Times New Roman"/>
          <w:szCs w:val="28"/>
        </w:rPr>
      </w:pPr>
      <w:r w:rsidRPr="00690AB3">
        <w:rPr>
          <w:rFonts w:ascii="Times New Roman" w:hAnsi="Times New Roman" w:cs="Times New Roman"/>
          <w:szCs w:val="28"/>
        </w:rPr>
        <w:t xml:space="preserve">організація роботи з правової освіти школярів, </w:t>
      </w:r>
      <w:proofErr w:type="gramStart"/>
      <w:r w:rsidRPr="00690AB3">
        <w:rPr>
          <w:rFonts w:ascii="Times New Roman" w:hAnsi="Times New Roman" w:cs="Times New Roman"/>
          <w:szCs w:val="28"/>
        </w:rPr>
        <w:t>пов’язано</w:t>
      </w:r>
      <w:proofErr w:type="gramEnd"/>
      <w:r w:rsidRPr="00690AB3">
        <w:rPr>
          <w:rFonts w:ascii="Times New Roman" w:hAnsi="Times New Roman" w:cs="Times New Roman"/>
          <w:szCs w:val="28"/>
        </w:rPr>
        <w:t>ї з воєнним станом;</w:t>
      </w:r>
    </w:p>
    <w:p w:rsidR="00E0149F" w:rsidRPr="00E0149F" w:rsidRDefault="004B28DD" w:rsidP="00511458">
      <w:pPr>
        <w:jc w:val="both"/>
        <w:rPr>
          <w:szCs w:val="28"/>
          <w:lang w:val="uk-UA"/>
        </w:rPr>
      </w:pPr>
      <w:r>
        <w:rPr>
          <w:szCs w:val="28"/>
        </w:rPr>
        <w:t xml:space="preserve">  </w:t>
      </w:r>
      <w:r>
        <w:rPr>
          <w:szCs w:val="28"/>
          <w:lang w:val="uk-UA"/>
        </w:rPr>
        <w:t xml:space="preserve">    </w:t>
      </w:r>
      <w:r w:rsidR="00511458" w:rsidRPr="005A08DE">
        <w:rPr>
          <w:szCs w:val="28"/>
          <w:lang w:val="uk-UA"/>
        </w:rPr>
        <w:t>При вивченні  вищевказаних питань були проведені  співбесіди з педаго</w:t>
      </w:r>
      <w:r w:rsidR="00690AB3" w:rsidRPr="005A08DE">
        <w:rPr>
          <w:szCs w:val="28"/>
          <w:lang w:val="uk-UA"/>
        </w:rPr>
        <w:t xml:space="preserve">гами, </w:t>
      </w:r>
      <w:r w:rsidR="00690AB3">
        <w:rPr>
          <w:szCs w:val="28"/>
          <w:lang w:val="uk-UA"/>
        </w:rPr>
        <w:t xml:space="preserve">відвідані </w:t>
      </w:r>
      <w:r w:rsidR="00690AB3" w:rsidRPr="005A08DE">
        <w:rPr>
          <w:szCs w:val="28"/>
          <w:lang w:val="uk-UA"/>
        </w:rPr>
        <w:t xml:space="preserve"> уро</w:t>
      </w:r>
      <w:r w:rsidR="00690AB3">
        <w:rPr>
          <w:szCs w:val="28"/>
          <w:lang w:val="uk-UA"/>
        </w:rPr>
        <w:t>к</w:t>
      </w:r>
      <w:r w:rsidR="00690AB3" w:rsidRPr="005A08DE">
        <w:rPr>
          <w:szCs w:val="28"/>
          <w:lang w:val="uk-UA"/>
        </w:rPr>
        <w:t>и, виховн</w:t>
      </w:r>
      <w:r w:rsidR="00690AB3">
        <w:rPr>
          <w:szCs w:val="28"/>
          <w:lang w:val="uk-UA"/>
        </w:rPr>
        <w:t>і</w:t>
      </w:r>
      <w:r w:rsidR="00690AB3" w:rsidRPr="005A08DE">
        <w:rPr>
          <w:szCs w:val="28"/>
          <w:lang w:val="uk-UA"/>
        </w:rPr>
        <w:t xml:space="preserve"> захо</w:t>
      </w:r>
      <w:r w:rsidR="00690AB3">
        <w:rPr>
          <w:szCs w:val="28"/>
          <w:lang w:val="uk-UA"/>
        </w:rPr>
        <w:t>д</w:t>
      </w:r>
      <w:r w:rsidR="00511458" w:rsidRPr="005A08DE">
        <w:rPr>
          <w:szCs w:val="28"/>
          <w:lang w:val="uk-UA"/>
        </w:rPr>
        <w:t xml:space="preserve">и, перевірена документація педпрацівників: календарні плани, проведені  вхідний та семестрові моніторинги навчальних досягнень учнів. </w:t>
      </w:r>
      <w:r w:rsidR="00511458" w:rsidRPr="007904CC">
        <w:rPr>
          <w:szCs w:val="28"/>
        </w:rPr>
        <w:t xml:space="preserve">Результати вивчення цих питань розглядалися на нарадах </w:t>
      </w:r>
      <w:proofErr w:type="gramStart"/>
      <w:r w:rsidR="00511458" w:rsidRPr="007904CC">
        <w:rPr>
          <w:szCs w:val="28"/>
        </w:rPr>
        <w:t>при</w:t>
      </w:r>
      <w:proofErr w:type="gramEnd"/>
      <w:r w:rsidR="00511458" w:rsidRPr="007904CC">
        <w:rPr>
          <w:szCs w:val="28"/>
        </w:rPr>
        <w:t xml:space="preserve"> директорові та заступників директора, на педрадах, засіданнях методичних об’єднань. За </w:t>
      </w:r>
      <w:proofErr w:type="gramStart"/>
      <w:r w:rsidR="00511458" w:rsidRPr="007904CC">
        <w:rPr>
          <w:szCs w:val="28"/>
        </w:rPr>
        <w:t>п</w:t>
      </w:r>
      <w:proofErr w:type="gramEnd"/>
      <w:r w:rsidR="00511458" w:rsidRPr="007904CC">
        <w:rPr>
          <w:szCs w:val="28"/>
        </w:rPr>
        <w:t>ідсумками внутрішньошкільного контролю складені відповідні аналітичні накази.</w:t>
      </w:r>
    </w:p>
    <w:p w:rsidR="00A9000C" w:rsidRDefault="00E0149F" w:rsidP="00465C1D">
      <w:pPr>
        <w:spacing w:after="0"/>
        <w:jc w:val="both"/>
        <w:rPr>
          <w:rFonts w:cs="Times New Roman"/>
          <w:szCs w:val="28"/>
          <w:lang w:val="uk-UA"/>
        </w:rPr>
      </w:pPr>
      <w:r>
        <w:rPr>
          <w:rFonts w:cs="Times New Roman"/>
          <w:szCs w:val="28"/>
          <w:lang w:val="uk-UA"/>
        </w:rPr>
        <w:lastRenderedPageBreak/>
        <w:t xml:space="preserve">    </w:t>
      </w:r>
      <w:r w:rsidR="004B28DD">
        <w:rPr>
          <w:rFonts w:cs="Times New Roman"/>
          <w:szCs w:val="28"/>
          <w:lang w:val="uk-UA"/>
        </w:rPr>
        <w:t xml:space="preserve"> </w:t>
      </w:r>
      <w:r w:rsidR="00690AB3">
        <w:rPr>
          <w:rFonts w:cs="Times New Roman"/>
          <w:szCs w:val="28"/>
          <w:lang w:val="uk-UA"/>
        </w:rPr>
        <w:t>За підсумками навчального року учні показали наступні результати навчальних досягнень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992"/>
        <w:gridCol w:w="1560"/>
        <w:gridCol w:w="1559"/>
        <w:gridCol w:w="2268"/>
        <w:gridCol w:w="992"/>
        <w:gridCol w:w="992"/>
      </w:tblGrid>
      <w:tr w:rsidR="005C0D26" w:rsidRPr="005A08DE" w:rsidTr="005C0D26">
        <w:trPr>
          <w:trHeight w:val="1245"/>
        </w:trPr>
        <w:tc>
          <w:tcPr>
            <w:tcW w:w="1276" w:type="dxa"/>
            <w:vMerge w:val="restart"/>
            <w:tcBorders>
              <w:top w:val="single" w:sz="4" w:space="0" w:color="auto"/>
              <w:left w:val="single" w:sz="4" w:space="0" w:color="auto"/>
              <w:right w:val="single" w:sz="4" w:space="0" w:color="auto"/>
            </w:tcBorders>
            <w:hideMark/>
          </w:tcPr>
          <w:p w:rsidR="005C0D26" w:rsidRPr="005C0D26" w:rsidRDefault="005C0D26" w:rsidP="006C3894">
            <w:pPr>
              <w:jc w:val="center"/>
              <w:rPr>
                <w:b/>
                <w:sz w:val="24"/>
                <w:szCs w:val="24"/>
                <w:lang w:val="uk-UA"/>
              </w:rPr>
            </w:pPr>
            <w:r w:rsidRPr="005C0D26">
              <w:rPr>
                <w:b/>
                <w:sz w:val="24"/>
                <w:szCs w:val="24"/>
                <w:lang w:val="uk-UA"/>
              </w:rPr>
              <w:t>Загальна кількість учнів на 31.05.</w:t>
            </w:r>
          </w:p>
          <w:p w:rsidR="005C0D26" w:rsidRPr="005C0D26" w:rsidRDefault="005C0D26" w:rsidP="006C3894">
            <w:pPr>
              <w:jc w:val="center"/>
              <w:rPr>
                <w:b/>
                <w:sz w:val="24"/>
                <w:szCs w:val="24"/>
                <w:lang w:val="uk-UA"/>
              </w:rPr>
            </w:pPr>
            <w:r w:rsidRPr="005C0D26">
              <w:rPr>
                <w:b/>
                <w:sz w:val="24"/>
                <w:szCs w:val="24"/>
                <w:lang w:val="uk-UA"/>
              </w:rPr>
              <w:t>2025</w:t>
            </w:r>
          </w:p>
        </w:tc>
        <w:tc>
          <w:tcPr>
            <w:tcW w:w="992" w:type="dxa"/>
            <w:vMerge w:val="restart"/>
            <w:tcBorders>
              <w:top w:val="single" w:sz="4" w:space="0" w:color="auto"/>
              <w:left w:val="single" w:sz="4" w:space="0" w:color="auto"/>
              <w:right w:val="single" w:sz="4" w:space="0" w:color="auto"/>
            </w:tcBorders>
            <w:hideMark/>
          </w:tcPr>
          <w:p w:rsidR="005C0D26" w:rsidRPr="005C0D26" w:rsidRDefault="005C0D26" w:rsidP="006C3894">
            <w:pPr>
              <w:jc w:val="center"/>
              <w:rPr>
                <w:b/>
                <w:sz w:val="24"/>
                <w:szCs w:val="24"/>
                <w:lang w:val="uk-UA"/>
              </w:rPr>
            </w:pPr>
            <w:r w:rsidRPr="005C0D26">
              <w:rPr>
                <w:b/>
                <w:sz w:val="24"/>
                <w:szCs w:val="24"/>
                <w:lang w:val="uk-UA"/>
              </w:rPr>
              <w:t>Кількість учнів 1, 2– х класів</w:t>
            </w:r>
          </w:p>
        </w:tc>
        <w:tc>
          <w:tcPr>
            <w:tcW w:w="1560" w:type="dxa"/>
            <w:vMerge w:val="restart"/>
            <w:tcBorders>
              <w:top w:val="single" w:sz="4" w:space="0" w:color="auto"/>
              <w:left w:val="single" w:sz="4" w:space="0" w:color="auto"/>
              <w:right w:val="single" w:sz="4" w:space="0" w:color="auto"/>
            </w:tcBorders>
            <w:hideMark/>
          </w:tcPr>
          <w:p w:rsidR="005C0D26" w:rsidRPr="005C0D26" w:rsidRDefault="005C0D26" w:rsidP="006C3894">
            <w:pPr>
              <w:jc w:val="center"/>
              <w:rPr>
                <w:b/>
                <w:sz w:val="24"/>
                <w:szCs w:val="24"/>
                <w:lang w:val="uk-UA"/>
              </w:rPr>
            </w:pPr>
            <w:r w:rsidRPr="005C0D26">
              <w:rPr>
                <w:b/>
                <w:sz w:val="24"/>
                <w:szCs w:val="24"/>
                <w:lang w:val="uk-UA"/>
              </w:rPr>
              <w:t>Кількість атестова-них за 2024-2025 н/р</w:t>
            </w:r>
          </w:p>
        </w:tc>
        <w:tc>
          <w:tcPr>
            <w:tcW w:w="1559" w:type="dxa"/>
            <w:vMerge w:val="restart"/>
            <w:tcBorders>
              <w:top w:val="single" w:sz="4" w:space="0" w:color="auto"/>
              <w:left w:val="single" w:sz="4" w:space="0" w:color="auto"/>
              <w:right w:val="single" w:sz="4" w:space="0" w:color="auto"/>
            </w:tcBorders>
            <w:hideMark/>
          </w:tcPr>
          <w:p w:rsidR="005C0D26" w:rsidRPr="005C0D26" w:rsidRDefault="005C0D26" w:rsidP="006C3894">
            <w:pPr>
              <w:jc w:val="center"/>
              <w:rPr>
                <w:b/>
                <w:sz w:val="24"/>
                <w:szCs w:val="24"/>
                <w:lang w:val="uk-UA"/>
              </w:rPr>
            </w:pPr>
            <w:r w:rsidRPr="005C0D26">
              <w:rPr>
                <w:b/>
                <w:sz w:val="24"/>
                <w:szCs w:val="24"/>
                <w:lang w:val="uk-UA"/>
              </w:rPr>
              <w:t>Кількість не атестованих</w:t>
            </w:r>
          </w:p>
        </w:tc>
        <w:tc>
          <w:tcPr>
            <w:tcW w:w="2268" w:type="dxa"/>
            <w:vMerge w:val="restart"/>
            <w:tcBorders>
              <w:top w:val="single" w:sz="4" w:space="0" w:color="auto"/>
              <w:left w:val="single" w:sz="4" w:space="0" w:color="auto"/>
              <w:right w:val="single" w:sz="4" w:space="0" w:color="auto"/>
            </w:tcBorders>
            <w:hideMark/>
          </w:tcPr>
          <w:p w:rsidR="005C0D26" w:rsidRPr="005C0D26" w:rsidRDefault="005C0D26" w:rsidP="006C3894">
            <w:pPr>
              <w:jc w:val="center"/>
              <w:rPr>
                <w:b/>
                <w:sz w:val="24"/>
                <w:szCs w:val="24"/>
                <w:lang w:val="uk-UA"/>
              </w:rPr>
            </w:pPr>
            <w:r w:rsidRPr="005C0D26">
              <w:rPr>
                <w:b/>
                <w:sz w:val="24"/>
                <w:szCs w:val="24"/>
                <w:lang w:val="uk-UA"/>
              </w:rPr>
              <w:t>Рівні компетенції</w:t>
            </w:r>
          </w:p>
        </w:tc>
        <w:tc>
          <w:tcPr>
            <w:tcW w:w="1984" w:type="dxa"/>
            <w:gridSpan w:val="2"/>
            <w:tcBorders>
              <w:top w:val="single" w:sz="4" w:space="0" w:color="auto"/>
              <w:left w:val="single" w:sz="4" w:space="0" w:color="auto"/>
              <w:bottom w:val="single" w:sz="4" w:space="0" w:color="auto"/>
              <w:right w:val="single" w:sz="4" w:space="0" w:color="auto"/>
            </w:tcBorders>
            <w:hideMark/>
          </w:tcPr>
          <w:p w:rsidR="005C0D26" w:rsidRPr="005C0D26" w:rsidRDefault="005C0D26" w:rsidP="006C3894">
            <w:pPr>
              <w:jc w:val="center"/>
              <w:rPr>
                <w:b/>
                <w:sz w:val="24"/>
                <w:szCs w:val="24"/>
                <w:lang w:val="uk-UA"/>
              </w:rPr>
            </w:pPr>
            <w:r w:rsidRPr="005C0D26">
              <w:rPr>
                <w:b/>
                <w:sz w:val="24"/>
                <w:szCs w:val="24"/>
                <w:lang w:val="uk-UA"/>
              </w:rPr>
              <w:t>Кількість учнів, які мають рівні</w:t>
            </w:r>
          </w:p>
        </w:tc>
      </w:tr>
      <w:tr w:rsidR="005C0D26" w:rsidTr="005C0D26">
        <w:trPr>
          <w:trHeight w:val="945"/>
        </w:trPr>
        <w:tc>
          <w:tcPr>
            <w:tcW w:w="1276" w:type="dxa"/>
            <w:vMerge/>
            <w:tcBorders>
              <w:left w:val="single" w:sz="4" w:space="0" w:color="auto"/>
              <w:bottom w:val="single" w:sz="4" w:space="0" w:color="auto"/>
              <w:right w:val="single" w:sz="4" w:space="0" w:color="auto"/>
            </w:tcBorders>
            <w:hideMark/>
          </w:tcPr>
          <w:p w:rsidR="005C0D26" w:rsidRPr="005C0D26" w:rsidRDefault="005C0D26" w:rsidP="006C3894">
            <w:pPr>
              <w:jc w:val="center"/>
              <w:rPr>
                <w:b/>
                <w:sz w:val="24"/>
                <w:szCs w:val="24"/>
                <w:lang w:val="uk-UA"/>
              </w:rPr>
            </w:pPr>
          </w:p>
        </w:tc>
        <w:tc>
          <w:tcPr>
            <w:tcW w:w="992" w:type="dxa"/>
            <w:vMerge/>
            <w:tcBorders>
              <w:left w:val="single" w:sz="4" w:space="0" w:color="auto"/>
              <w:bottom w:val="single" w:sz="4" w:space="0" w:color="auto"/>
              <w:right w:val="single" w:sz="4" w:space="0" w:color="auto"/>
            </w:tcBorders>
            <w:hideMark/>
          </w:tcPr>
          <w:p w:rsidR="005C0D26" w:rsidRPr="005C0D26" w:rsidRDefault="005C0D26" w:rsidP="006C3894">
            <w:pPr>
              <w:jc w:val="center"/>
              <w:rPr>
                <w:b/>
                <w:sz w:val="24"/>
                <w:szCs w:val="24"/>
                <w:lang w:val="uk-UA"/>
              </w:rPr>
            </w:pPr>
          </w:p>
        </w:tc>
        <w:tc>
          <w:tcPr>
            <w:tcW w:w="1560" w:type="dxa"/>
            <w:vMerge/>
            <w:tcBorders>
              <w:left w:val="single" w:sz="4" w:space="0" w:color="auto"/>
              <w:bottom w:val="single" w:sz="4" w:space="0" w:color="auto"/>
              <w:right w:val="single" w:sz="4" w:space="0" w:color="auto"/>
            </w:tcBorders>
            <w:hideMark/>
          </w:tcPr>
          <w:p w:rsidR="005C0D26" w:rsidRPr="005C0D26" w:rsidRDefault="005C0D26" w:rsidP="006C3894">
            <w:pPr>
              <w:jc w:val="center"/>
              <w:rPr>
                <w:b/>
                <w:sz w:val="24"/>
                <w:szCs w:val="24"/>
                <w:lang w:val="uk-UA"/>
              </w:rPr>
            </w:pPr>
          </w:p>
        </w:tc>
        <w:tc>
          <w:tcPr>
            <w:tcW w:w="1559" w:type="dxa"/>
            <w:vMerge/>
            <w:tcBorders>
              <w:left w:val="single" w:sz="4" w:space="0" w:color="auto"/>
              <w:bottom w:val="single" w:sz="4" w:space="0" w:color="auto"/>
              <w:right w:val="single" w:sz="4" w:space="0" w:color="auto"/>
            </w:tcBorders>
            <w:hideMark/>
          </w:tcPr>
          <w:p w:rsidR="005C0D26" w:rsidRPr="005C0D26" w:rsidRDefault="005C0D26" w:rsidP="006C3894">
            <w:pPr>
              <w:jc w:val="center"/>
              <w:rPr>
                <w:b/>
                <w:sz w:val="24"/>
                <w:szCs w:val="24"/>
                <w:lang w:val="uk-UA"/>
              </w:rPr>
            </w:pPr>
          </w:p>
        </w:tc>
        <w:tc>
          <w:tcPr>
            <w:tcW w:w="2268" w:type="dxa"/>
            <w:vMerge/>
            <w:tcBorders>
              <w:left w:val="single" w:sz="4" w:space="0" w:color="auto"/>
              <w:bottom w:val="single" w:sz="4" w:space="0" w:color="auto"/>
              <w:right w:val="single" w:sz="4" w:space="0" w:color="auto"/>
            </w:tcBorders>
            <w:hideMark/>
          </w:tcPr>
          <w:p w:rsidR="005C0D26" w:rsidRPr="005C0D26" w:rsidRDefault="005C0D26" w:rsidP="006C3894">
            <w:pPr>
              <w:jc w:val="center"/>
              <w:rPr>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5C0D26" w:rsidRPr="005C0D26" w:rsidRDefault="005C0D26" w:rsidP="006C3894">
            <w:pPr>
              <w:spacing w:after="0"/>
              <w:jc w:val="center"/>
              <w:rPr>
                <w:b/>
                <w:sz w:val="24"/>
                <w:szCs w:val="24"/>
                <w:lang w:val="uk-UA"/>
              </w:rPr>
            </w:pPr>
            <w:r w:rsidRPr="005C0D26">
              <w:rPr>
                <w:b/>
                <w:sz w:val="24"/>
                <w:szCs w:val="24"/>
                <w:lang w:val="uk-UA"/>
              </w:rPr>
              <w:t xml:space="preserve">К-сть учнів </w:t>
            </w:r>
          </w:p>
        </w:tc>
        <w:tc>
          <w:tcPr>
            <w:tcW w:w="992"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b/>
                <w:sz w:val="24"/>
                <w:szCs w:val="24"/>
                <w:lang w:val="uk-UA"/>
              </w:rPr>
            </w:pPr>
            <w:r w:rsidRPr="005C0D26">
              <w:rPr>
                <w:b/>
                <w:sz w:val="24"/>
                <w:szCs w:val="24"/>
                <w:lang w:val="uk-UA"/>
              </w:rPr>
              <w:t>%</w:t>
            </w:r>
          </w:p>
        </w:tc>
      </w:tr>
      <w:tr w:rsidR="005C0D26" w:rsidTr="005C0D26">
        <w:trPr>
          <w:trHeight w:val="313"/>
        </w:trPr>
        <w:tc>
          <w:tcPr>
            <w:tcW w:w="1276"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sz w:val="24"/>
                <w:szCs w:val="24"/>
                <w:lang w:val="uk-UA"/>
              </w:rPr>
            </w:pPr>
            <w:r w:rsidRPr="005C0D26">
              <w:rPr>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sz w:val="24"/>
                <w:szCs w:val="24"/>
                <w:lang w:val="uk-UA"/>
              </w:rPr>
            </w:pPr>
            <w:r w:rsidRPr="005C0D26">
              <w:rPr>
                <w:sz w:val="24"/>
                <w:szCs w:val="24"/>
                <w:lang w:val="uk-UA"/>
              </w:rPr>
              <w:t>2</w:t>
            </w:r>
          </w:p>
        </w:tc>
        <w:tc>
          <w:tcPr>
            <w:tcW w:w="1560"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sz w:val="24"/>
                <w:szCs w:val="24"/>
                <w:lang w:val="uk-UA"/>
              </w:rPr>
            </w:pPr>
            <w:r w:rsidRPr="005C0D26">
              <w:rPr>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sz w:val="24"/>
                <w:szCs w:val="24"/>
                <w:lang w:val="uk-UA"/>
              </w:rPr>
            </w:pPr>
            <w:r w:rsidRPr="005C0D26">
              <w:rPr>
                <w:sz w:val="24"/>
                <w:szCs w:val="24"/>
                <w:lang w:val="uk-UA"/>
              </w:rPr>
              <w:t>4</w:t>
            </w:r>
          </w:p>
        </w:tc>
        <w:tc>
          <w:tcPr>
            <w:tcW w:w="2268"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sz w:val="24"/>
                <w:szCs w:val="24"/>
                <w:lang w:val="uk-UA"/>
              </w:rPr>
            </w:pPr>
            <w:r w:rsidRPr="005C0D26">
              <w:rPr>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sz w:val="24"/>
                <w:szCs w:val="24"/>
                <w:lang w:val="uk-UA"/>
              </w:rPr>
            </w:pPr>
            <w:r w:rsidRPr="005C0D26">
              <w:rPr>
                <w:sz w:val="24"/>
                <w:szCs w:val="24"/>
                <w:lang w:val="uk-UA"/>
              </w:rPr>
              <w:t>6</w:t>
            </w:r>
          </w:p>
        </w:tc>
        <w:tc>
          <w:tcPr>
            <w:tcW w:w="992"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sz w:val="24"/>
                <w:szCs w:val="24"/>
                <w:lang w:val="uk-UA"/>
              </w:rPr>
            </w:pPr>
            <w:r w:rsidRPr="005C0D26">
              <w:rPr>
                <w:sz w:val="24"/>
                <w:szCs w:val="24"/>
                <w:lang w:val="uk-UA"/>
              </w:rPr>
              <w:t>7</w:t>
            </w:r>
          </w:p>
        </w:tc>
      </w:tr>
      <w:tr w:rsidR="005C0D26" w:rsidTr="005C0D26">
        <w:trPr>
          <w:trHeight w:val="873"/>
        </w:trPr>
        <w:tc>
          <w:tcPr>
            <w:tcW w:w="1276" w:type="dxa"/>
            <w:vMerge w:val="restart"/>
            <w:tcBorders>
              <w:top w:val="single" w:sz="4" w:space="0" w:color="auto"/>
              <w:left w:val="single" w:sz="4" w:space="0" w:color="auto"/>
              <w:bottom w:val="single" w:sz="4" w:space="0" w:color="auto"/>
              <w:right w:val="single" w:sz="4" w:space="0" w:color="auto"/>
            </w:tcBorders>
            <w:hideMark/>
          </w:tcPr>
          <w:p w:rsidR="005C0D26" w:rsidRDefault="005C0D26" w:rsidP="006C3894">
            <w:pPr>
              <w:jc w:val="center"/>
              <w:rPr>
                <w:b/>
                <w:lang w:val="uk-UA"/>
              </w:rPr>
            </w:pPr>
          </w:p>
          <w:p w:rsidR="005C0D26" w:rsidRDefault="005C0D26" w:rsidP="006C3894">
            <w:pPr>
              <w:jc w:val="center"/>
              <w:rPr>
                <w:b/>
                <w:lang w:val="uk-UA"/>
              </w:rPr>
            </w:pPr>
            <w:r>
              <w:rPr>
                <w:b/>
                <w:lang w:val="uk-UA"/>
              </w:rPr>
              <w:t>107</w:t>
            </w:r>
          </w:p>
        </w:tc>
        <w:tc>
          <w:tcPr>
            <w:tcW w:w="992" w:type="dxa"/>
            <w:vMerge w:val="restart"/>
            <w:tcBorders>
              <w:top w:val="single" w:sz="4" w:space="0" w:color="auto"/>
              <w:left w:val="single" w:sz="4" w:space="0" w:color="auto"/>
              <w:bottom w:val="single" w:sz="4" w:space="0" w:color="auto"/>
              <w:right w:val="single" w:sz="4" w:space="0" w:color="auto"/>
            </w:tcBorders>
            <w:hideMark/>
          </w:tcPr>
          <w:p w:rsidR="005C0D26" w:rsidRDefault="005C0D26" w:rsidP="006C3894">
            <w:pPr>
              <w:jc w:val="center"/>
              <w:rPr>
                <w:b/>
                <w:lang w:val="uk-UA"/>
              </w:rPr>
            </w:pPr>
          </w:p>
          <w:p w:rsidR="005C0D26" w:rsidRDefault="005C0D26" w:rsidP="006C3894">
            <w:pPr>
              <w:jc w:val="center"/>
              <w:rPr>
                <w:b/>
                <w:lang w:val="uk-UA"/>
              </w:rPr>
            </w:pPr>
            <w:r>
              <w:rPr>
                <w:b/>
                <w:lang w:val="uk-UA"/>
              </w:rPr>
              <w:t>9</w:t>
            </w:r>
          </w:p>
        </w:tc>
        <w:tc>
          <w:tcPr>
            <w:tcW w:w="1560" w:type="dxa"/>
            <w:vMerge w:val="restart"/>
            <w:tcBorders>
              <w:top w:val="single" w:sz="4" w:space="0" w:color="auto"/>
              <w:left w:val="single" w:sz="4" w:space="0" w:color="auto"/>
              <w:bottom w:val="single" w:sz="4" w:space="0" w:color="auto"/>
              <w:right w:val="single" w:sz="4" w:space="0" w:color="auto"/>
            </w:tcBorders>
          </w:tcPr>
          <w:p w:rsidR="005C0D26" w:rsidRDefault="005C0D26" w:rsidP="006C3894">
            <w:pPr>
              <w:jc w:val="center"/>
              <w:rPr>
                <w:b/>
                <w:lang w:val="uk-UA"/>
              </w:rPr>
            </w:pPr>
          </w:p>
          <w:p w:rsidR="005C0D26" w:rsidRDefault="005C0D26" w:rsidP="006C3894">
            <w:pPr>
              <w:jc w:val="center"/>
              <w:rPr>
                <w:b/>
                <w:lang w:val="uk-UA"/>
              </w:rPr>
            </w:pPr>
            <w:r>
              <w:rPr>
                <w:b/>
                <w:lang w:val="uk-UA"/>
              </w:rPr>
              <w:t>97</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C0D26" w:rsidRDefault="005C0D26" w:rsidP="006C3894">
            <w:pPr>
              <w:rPr>
                <w:b/>
                <w:lang w:val="uk-UA"/>
              </w:rPr>
            </w:pPr>
            <w:r>
              <w:rPr>
                <w:b/>
                <w:lang w:val="uk-UA"/>
              </w:rPr>
              <w:t xml:space="preserve">        </w:t>
            </w:r>
          </w:p>
          <w:p w:rsidR="005C0D26" w:rsidRDefault="005C0D26" w:rsidP="006C3894">
            <w:pPr>
              <w:rPr>
                <w:b/>
                <w:lang w:val="uk-UA"/>
              </w:rPr>
            </w:pPr>
            <w:r>
              <w:rPr>
                <w:b/>
                <w:lang w:val="uk-UA"/>
              </w:rPr>
              <w:t xml:space="preserve">    1</w:t>
            </w:r>
          </w:p>
        </w:tc>
        <w:tc>
          <w:tcPr>
            <w:tcW w:w="2268" w:type="dxa"/>
            <w:tcBorders>
              <w:top w:val="single" w:sz="4" w:space="0" w:color="auto"/>
              <w:left w:val="single" w:sz="4" w:space="0" w:color="auto"/>
              <w:bottom w:val="single" w:sz="4" w:space="0" w:color="auto"/>
              <w:right w:val="single" w:sz="4" w:space="0" w:color="auto"/>
            </w:tcBorders>
          </w:tcPr>
          <w:p w:rsidR="005C0D26" w:rsidRDefault="005C0D26" w:rsidP="005C0D26">
            <w:pPr>
              <w:rPr>
                <w:sz w:val="24"/>
                <w:szCs w:val="24"/>
                <w:lang w:val="uk-UA"/>
              </w:rPr>
            </w:pPr>
          </w:p>
          <w:p w:rsidR="005C0D26" w:rsidRPr="005C0D26" w:rsidRDefault="005C0D26" w:rsidP="005C0D26">
            <w:pPr>
              <w:rPr>
                <w:sz w:val="24"/>
                <w:szCs w:val="24"/>
                <w:lang w:val="uk-UA"/>
              </w:rPr>
            </w:pPr>
            <w:r w:rsidRPr="005C0D26">
              <w:rPr>
                <w:sz w:val="24"/>
                <w:szCs w:val="24"/>
                <w:lang w:val="uk-UA"/>
              </w:rPr>
              <w:t>Достатній</w:t>
            </w:r>
          </w:p>
        </w:tc>
        <w:tc>
          <w:tcPr>
            <w:tcW w:w="992" w:type="dxa"/>
            <w:tcBorders>
              <w:top w:val="single" w:sz="4" w:space="0" w:color="auto"/>
              <w:left w:val="single" w:sz="4" w:space="0" w:color="auto"/>
              <w:bottom w:val="single" w:sz="4" w:space="0" w:color="auto"/>
              <w:right w:val="single" w:sz="4" w:space="0" w:color="auto"/>
            </w:tcBorders>
          </w:tcPr>
          <w:p w:rsidR="005C0D26" w:rsidRDefault="005C0D26" w:rsidP="006C3894">
            <w:pPr>
              <w:rPr>
                <w:b/>
                <w:lang w:val="uk-UA"/>
              </w:rPr>
            </w:pPr>
          </w:p>
          <w:p w:rsidR="005C0D26" w:rsidRDefault="005C0D26" w:rsidP="006C3894">
            <w:pPr>
              <w:rPr>
                <w:b/>
                <w:lang w:val="uk-UA"/>
              </w:rPr>
            </w:pPr>
            <w:r>
              <w:rPr>
                <w:b/>
                <w:lang w:val="uk-UA"/>
              </w:rPr>
              <w:t>45</w:t>
            </w:r>
          </w:p>
        </w:tc>
        <w:tc>
          <w:tcPr>
            <w:tcW w:w="992" w:type="dxa"/>
            <w:tcBorders>
              <w:top w:val="single" w:sz="4" w:space="0" w:color="auto"/>
              <w:left w:val="single" w:sz="4" w:space="0" w:color="auto"/>
              <w:bottom w:val="single" w:sz="4" w:space="0" w:color="auto"/>
              <w:right w:val="single" w:sz="4" w:space="0" w:color="auto"/>
            </w:tcBorders>
          </w:tcPr>
          <w:p w:rsidR="005C0D26" w:rsidRDefault="005C0D26" w:rsidP="006C3894">
            <w:pPr>
              <w:spacing w:line="259" w:lineRule="auto"/>
              <w:rPr>
                <w:b/>
                <w:lang w:val="uk-UA"/>
              </w:rPr>
            </w:pPr>
          </w:p>
          <w:p w:rsidR="005C0D26" w:rsidRDefault="005C0D26" w:rsidP="005C0D26">
            <w:pPr>
              <w:spacing w:line="259" w:lineRule="auto"/>
              <w:rPr>
                <w:b/>
                <w:lang w:val="uk-UA"/>
              </w:rPr>
            </w:pPr>
            <w:r>
              <w:rPr>
                <w:b/>
                <w:lang w:val="uk-UA"/>
              </w:rPr>
              <w:t>46,4</w:t>
            </w:r>
          </w:p>
        </w:tc>
      </w:tr>
      <w:tr w:rsidR="005C0D26" w:rsidTr="005C0D26">
        <w:tc>
          <w:tcPr>
            <w:tcW w:w="1276"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2268" w:type="dxa"/>
            <w:tcBorders>
              <w:top w:val="single" w:sz="4" w:space="0" w:color="auto"/>
              <w:left w:val="single" w:sz="4" w:space="0" w:color="auto"/>
              <w:bottom w:val="single" w:sz="4" w:space="0" w:color="auto"/>
              <w:right w:val="single" w:sz="4" w:space="0" w:color="auto"/>
            </w:tcBorders>
          </w:tcPr>
          <w:p w:rsidR="005C0D26" w:rsidRPr="005C0D26" w:rsidRDefault="005C0D26" w:rsidP="005C0D26">
            <w:pPr>
              <w:rPr>
                <w:sz w:val="24"/>
                <w:szCs w:val="24"/>
                <w:lang w:val="uk-UA"/>
              </w:rPr>
            </w:pPr>
          </w:p>
          <w:p w:rsidR="005C0D26" w:rsidRPr="005C0D26" w:rsidRDefault="005C0D26" w:rsidP="005C0D26">
            <w:pPr>
              <w:rPr>
                <w:sz w:val="24"/>
                <w:szCs w:val="24"/>
                <w:lang w:val="uk-UA"/>
              </w:rPr>
            </w:pPr>
            <w:r w:rsidRPr="005C0D26">
              <w:rPr>
                <w:sz w:val="24"/>
                <w:szCs w:val="24"/>
                <w:lang w:val="uk-UA"/>
              </w:rPr>
              <w:t>Середній</w:t>
            </w:r>
          </w:p>
        </w:tc>
        <w:tc>
          <w:tcPr>
            <w:tcW w:w="992" w:type="dxa"/>
            <w:tcBorders>
              <w:top w:val="single" w:sz="4" w:space="0" w:color="auto"/>
              <w:left w:val="single" w:sz="4" w:space="0" w:color="auto"/>
              <w:bottom w:val="single" w:sz="4" w:space="0" w:color="auto"/>
              <w:right w:val="single" w:sz="4" w:space="0" w:color="auto"/>
            </w:tcBorders>
          </w:tcPr>
          <w:p w:rsidR="005C0D26" w:rsidRDefault="005C0D26" w:rsidP="006C3894">
            <w:pPr>
              <w:rPr>
                <w:b/>
                <w:lang w:val="uk-UA"/>
              </w:rPr>
            </w:pPr>
          </w:p>
          <w:p w:rsidR="005C0D26" w:rsidRDefault="005C0D26" w:rsidP="006C3894">
            <w:pPr>
              <w:rPr>
                <w:b/>
                <w:lang w:val="uk-UA"/>
              </w:rPr>
            </w:pPr>
            <w:r>
              <w:rPr>
                <w:b/>
                <w:lang w:val="uk-UA"/>
              </w:rPr>
              <w:t>46</w:t>
            </w:r>
          </w:p>
        </w:tc>
        <w:tc>
          <w:tcPr>
            <w:tcW w:w="992" w:type="dxa"/>
            <w:tcBorders>
              <w:top w:val="single" w:sz="4" w:space="0" w:color="auto"/>
              <w:left w:val="single" w:sz="4" w:space="0" w:color="auto"/>
              <w:bottom w:val="single" w:sz="4" w:space="0" w:color="auto"/>
              <w:right w:val="single" w:sz="4" w:space="0" w:color="auto"/>
            </w:tcBorders>
          </w:tcPr>
          <w:p w:rsidR="005C0D26" w:rsidRDefault="005C0D26" w:rsidP="006C3894">
            <w:pPr>
              <w:spacing w:line="259" w:lineRule="auto"/>
              <w:rPr>
                <w:b/>
                <w:lang w:val="uk-UA"/>
              </w:rPr>
            </w:pPr>
          </w:p>
          <w:p w:rsidR="005C0D26" w:rsidRDefault="005C0D26" w:rsidP="005C0D26">
            <w:pPr>
              <w:spacing w:line="259" w:lineRule="auto"/>
              <w:rPr>
                <w:b/>
                <w:lang w:val="uk-UA"/>
              </w:rPr>
            </w:pPr>
            <w:r>
              <w:rPr>
                <w:b/>
                <w:lang w:val="uk-UA"/>
              </w:rPr>
              <w:t>47,4</w:t>
            </w:r>
          </w:p>
        </w:tc>
      </w:tr>
      <w:tr w:rsidR="005C0D26" w:rsidTr="005C0D26">
        <w:tc>
          <w:tcPr>
            <w:tcW w:w="1276"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2268"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sz w:val="24"/>
                <w:szCs w:val="24"/>
                <w:lang w:val="uk-UA"/>
              </w:rPr>
            </w:pPr>
          </w:p>
          <w:p w:rsidR="005C0D26" w:rsidRPr="005C0D26" w:rsidRDefault="005C0D26" w:rsidP="005C0D26">
            <w:pPr>
              <w:rPr>
                <w:sz w:val="24"/>
                <w:szCs w:val="24"/>
                <w:lang w:val="uk-UA"/>
              </w:rPr>
            </w:pPr>
            <w:r w:rsidRPr="005C0D26">
              <w:rPr>
                <w:sz w:val="24"/>
                <w:szCs w:val="24"/>
                <w:lang w:val="uk-UA"/>
              </w:rPr>
              <w:t>Початковий</w:t>
            </w:r>
          </w:p>
        </w:tc>
        <w:tc>
          <w:tcPr>
            <w:tcW w:w="992" w:type="dxa"/>
            <w:tcBorders>
              <w:top w:val="single" w:sz="4" w:space="0" w:color="auto"/>
              <w:left w:val="single" w:sz="4" w:space="0" w:color="auto"/>
              <w:bottom w:val="single" w:sz="4" w:space="0" w:color="auto"/>
              <w:right w:val="single" w:sz="4" w:space="0" w:color="auto"/>
            </w:tcBorders>
          </w:tcPr>
          <w:p w:rsidR="005C0D26" w:rsidRDefault="005C0D26" w:rsidP="006C3894">
            <w:pPr>
              <w:rPr>
                <w:b/>
                <w:lang w:val="uk-UA"/>
              </w:rPr>
            </w:pPr>
          </w:p>
          <w:p w:rsidR="005C0D26" w:rsidRDefault="005C0D26" w:rsidP="006C3894">
            <w:pPr>
              <w:rPr>
                <w:b/>
                <w:lang w:val="uk-UA"/>
              </w:rPr>
            </w:pPr>
            <w:r>
              <w:rPr>
                <w:b/>
                <w:lang w:val="uk-UA"/>
              </w:rPr>
              <w:t>6</w:t>
            </w:r>
          </w:p>
        </w:tc>
        <w:tc>
          <w:tcPr>
            <w:tcW w:w="992" w:type="dxa"/>
            <w:tcBorders>
              <w:top w:val="single" w:sz="4" w:space="0" w:color="auto"/>
              <w:left w:val="single" w:sz="4" w:space="0" w:color="auto"/>
              <w:bottom w:val="single" w:sz="4" w:space="0" w:color="auto"/>
              <w:right w:val="single" w:sz="4" w:space="0" w:color="auto"/>
            </w:tcBorders>
          </w:tcPr>
          <w:p w:rsidR="005C0D26" w:rsidRDefault="005C0D26" w:rsidP="006C3894">
            <w:pPr>
              <w:spacing w:line="259" w:lineRule="auto"/>
              <w:rPr>
                <w:b/>
                <w:lang w:val="uk-UA"/>
              </w:rPr>
            </w:pPr>
          </w:p>
          <w:p w:rsidR="005C0D26" w:rsidRDefault="005C0D26" w:rsidP="005C0D26">
            <w:pPr>
              <w:spacing w:line="259" w:lineRule="auto"/>
              <w:rPr>
                <w:b/>
                <w:lang w:val="uk-UA"/>
              </w:rPr>
            </w:pPr>
            <w:r>
              <w:rPr>
                <w:b/>
                <w:lang w:val="uk-UA"/>
              </w:rPr>
              <w:t>6,2</w:t>
            </w:r>
          </w:p>
        </w:tc>
      </w:tr>
      <w:tr w:rsidR="005C0D26" w:rsidRPr="00967BE4" w:rsidTr="005C0D26">
        <w:tc>
          <w:tcPr>
            <w:tcW w:w="1276"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0D26" w:rsidRDefault="005C0D26" w:rsidP="006C3894">
            <w:pPr>
              <w:rPr>
                <w:b/>
                <w:lang w:val="uk-UA"/>
              </w:rPr>
            </w:pPr>
          </w:p>
        </w:tc>
        <w:tc>
          <w:tcPr>
            <w:tcW w:w="2268" w:type="dxa"/>
            <w:tcBorders>
              <w:top w:val="single" w:sz="4" w:space="0" w:color="auto"/>
              <w:left w:val="single" w:sz="4" w:space="0" w:color="auto"/>
              <w:bottom w:val="single" w:sz="4" w:space="0" w:color="auto"/>
              <w:right w:val="single" w:sz="4" w:space="0" w:color="auto"/>
            </w:tcBorders>
          </w:tcPr>
          <w:p w:rsidR="005C0D26" w:rsidRPr="005C0D26" w:rsidRDefault="005C0D26" w:rsidP="006C3894">
            <w:pPr>
              <w:jc w:val="center"/>
              <w:rPr>
                <w:sz w:val="24"/>
                <w:szCs w:val="24"/>
                <w:lang w:val="uk-UA"/>
              </w:rPr>
            </w:pPr>
          </w:p>
          <w:p w:rsidR="005C0D26" w:rsidRPr="005C0D26" w:rsidRDefault="005C0D26" w:rsidP="006C3894">
            <w:pPr>
              <w:jc w:val="center"/>
              <w:rPr>
                <w:sz w:val="24"/>
                <w:szCs w:val="24"/>
                <w:lang w:val="uk-UA"/>
              </w:rPr>
            </w:pPr>
            <w:r w:rsidRPr="005C0D26">
              <w:rPr>
                <w:sz w:val="24"/>
                <w:szCs w:val="24"/>
                <w:lang w:val="uk-UA"/>
              </w:rPr>
              <w:t>Загальний показник</w:t>
            </w:r>
          </w:p>
        </w:tc>
        <w:tc>
          <w:tcPr>
            <w:tcW w:w="992" w:type="dxa"/>
            <w:tcBorders>
              <w:top w:val="single" w:sz="4" w:space="0" w:color="auto"/>
              <w:left w:val="single" w:sz="4" w:space="0" w:color="auto"/>
              <w:bottom w:val="single" w:sz="4" w:space="0" w:color="auto"/>
              <w:right w:val="single" w:sz="4" w:space="0" w:color="auto"/>
            </w:tcBorders>
          </w:tcPr>
          <w:p w:rsidR="005C0D26" w:rsidRDefault="005C0D26" w:rsidP="006C3894">
            <w:pPr>
              <w:rPr>
                <w:lang w:val="uk-UA"/>
              </w:rPr>
            </w:pPr>
            <w:r>
              <w:rPr>
                <w:lang w:val="uk-UA"/>
              </w:rPr>
              <w:t xml:space="preserve"> </w:t>
            </w:r>
          </w:p>
          <w:p w:rsidR="005C0D26" w:rsidRPr="00967BE4" w:rsidRDefault="005C0D26" w:rsidP="006C3894">
            <w:pPr>
              <w:rPr>
                <w:b/>
                <w:i/>
                <w:lang w:val="uk-UA"/>
              </w:rPr>
            </w:pPr>
            <w:r>
              <w:rPr>
                <w:b/>
                <w:i/>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5C0D26" w:rsidRDefault="005C0D26" w:rsidP="006C3894">
            <w:pPr>
              <w:spacing w:line="259" w:lineRule="auto"/>
              <w:rPr>
                <w:b/>
                <w:i/>
                <w:lang w:val="uk-UA"/>
              </w:rPr>
            </w:pPr>
          </w:p>
          <w:p w:rsidR="005C0D26" w:rsidRPr="00967BE4" w:rsidRDefault="005C0D26" w:rsidP="005C0D26">
            <w:pPr>
              <w:spacing w:line="259" w:lineRule="auto"/>
              <w:rPr>
                <w:b/>
                <w:i/>
                <w:lang w:val="uk-UA"/>
              </w:rPr>
            </w:pPr>
            <w:r>
              <w:rPr>
                <w:b/>
                <w:i/>
                <w:lang w:val="uk-UA"/>
              </w:rPr>
              <w:t>73%</w:t>
            </w:r>
          </w:p>
        </w:tc>
      </w:tr>
    </w:tbl>
    <w:p w:rsidR="005C0D26" w:rsidRDefault="004B28DD" w:rsidP="005C0D26">
      <w:pPr>
        <w:spacing w:after="0"/>
        <w:ind w:firstLine="284"/>
        <w:jc w:val="both"/>
        <w:rPr>
          <w:szCs w:val="28"/>
          <w:lang w:val="uk-UA"/>
        </w:rPr>
      </w:pPr>
      <w:r>
        <w:rPr>
          <w:szCs w:val="28"/>
          <w:lang w:val="uk-UA"/>
        </w:rPr>
        <w:t xml:space="preserve"> </w:t>
      </w:r>
      <w:r w:rsidR="005C0D26">
        <w:rPr>
          <w:szCs w:val="28"/>
        </w:rPr>
        <w:t>Середній коефіцієнт результативності навчальних досягнень учні</w:t>
      </w:r>
      <w:proofErr w:type="gramStart"/>
      <w:r w:rsidR="005C0D26">
        <w:rPr>
          <w:szCs w:val="28"/>
        </w:rPr>
        <w:t>в</w:t>
      </w:r>
      <w:proofErr w:type="gramEnd"/>
      <w:r w:rsidR="005C0D26">
        <w:rPr>
          <w:szCs w:val="28"/>
        </w:rPr>
        <w:t xml:space="preserve"> на кінець   2024/2025 навчального року складає 0,73, що на 0,01 вище ніж за І семестр. Найкращі результати показали учні  8-А, 8-Б, 8-В, 9-А, 10-А, 10-Б  класів. 34% учнів </w:t>
      </w:r>
      <w:proofErr w:type="gramStart"/>
      <w:r w:rsidR="005C0D26">
        <w:rPr>
          <w:szCs w:val="28"/>
        </w:rPr>
        <w:t>п</w:t>
      </w:r>
      <w:proofErr w:type="gramEnd"/>
      <w:r w:rsidR="005C0D26">
        <w:rPr>
          <w:szCs w:val="28"/>
        </w:rPr>
        <w:t xml:space="preserve">ідвищили свої показники в межах рівня. </w:t>
      </w:r>
    </w:p>
    <w:p w:rsidR="00CA7A4D" w:rsidRDefault="00CA7A4D" w:rsidP="005C0D26">
      <w:pPr>
        <w:spacing w:after="0"/>
        <w:ind w:firstLine="284"/>
        <w:jc w:val="both"/>
        <w:rPr>
          <w:szCs w:val="28"/>
          <w:lang w:val="uk-UA"/>
        </w:rPr>
      </w:pPr>
    </w:p>
    <w:p w:rsidR="00CA7A4D" w:rsidRPr="00CA7A4D" w:rsidRDefault="00CA7A4D" w:rsidP="00CA7A4D">
      <w:pPr>
        <w:spacing w:after="0"/>
        <w:ind w:firstLine="284"/>
        <w:jc w:val="both"/>
        <w:rPr>
          <w:szCs w:val="28"/>
          <w:lang w:val="uk-UA"/>
        </w:rPr>
      </w:pPr>
      <w:r>
        <w:rPr>
          <w:szCs w:val="28"/>
          <w:lang w:val="uk-UA"/>
        </w:rPr>
        <w:t>Психологічна служба школи працювала</w:t>
      </w:r>
      <w:r w:rsidRPr="00FB7AC6">
        <w:rPr>
          <w:rFonts w:cs="Times New Roman"/>
          <w:sz w:val="24"/>
          <w:lang w:val="uk-UA"/>
        </w:rPr>
        <w:t xml:space="preserve"> </w:t>
      </w:r>
      <w:r w:rsidRPr="00CA7A4D">
        <w:rPr>
          <w:rFonts w:cs="Times New Roman"/>
          <w:szCs w:val="28"/>
          <w:lang w:val="uk-UA"/>
        </w:rPr>
        <w:t xml:space="preserve">за </w:t>
      </w:r>
      <w:r w:rsidR="00B317DE">
        <w:rPr>
          <w:rFonts w:cs="Times New Roman"/>
          <w:szCs w:val="28"/>
          <w:lang w:val="uk-UA"/>
        </w:rPr>
        <w:t>основними напрямками</w:t>
      </w:r>
      <w:r w:rsidRPr="00CA7A4D">
        <w:rPr>
          <w:rFonts w:cs="Times New Roman"/>
          <w:szCs w:val="28"/>
          <w:lang w:val="uk-UA"/>
        </w:rPr>
        <w:t>:</w:t>
      </w:r>
    </w:p>
    <w:p w:rsidR="00CA7A4D" w:rsidRPr="00CA7A4D" w:rsidRDefault="00B317DE" w:rsidP="00CA7A4D">
      <w:pPr>
        <w:spacing w:after="0"/>
        <w:jc w:val="both"/>
        <w:rPr>
          <w:rFonts w:cs="Times New Roman"/>
          <w:color w:val="202124"/>
          <w:szCs w:val="28"/>
          <w:shd w:val="clear" w:color="auto" w:fill="FFFFFF"/>
          <w:lang w:val="uk-UA"/>
        </w:rPr>
      </w:pPr>
      <w:r>
        <w:rPr>
          <w:rFonts w:cs="Times New Roman"/>
          <w:szCs w:val="28"/>
          <w:lang w:val="uk-UA"/>
        </w:rPr>
        <w:t xml:space="preserve">       </w:t>
      </w:r>
      <w:r w:rsidR="00CA7A4D" w:rsidRPr="00CA7A4D">
        <w:rPr>
          <w:rFonts w:cs="Times New Roman"/>
          <w:szCs w:val="28"/>
          <w:lang w:val="uk-UA"/>
        </w:rPr>
        <w:t>1)</w:t>
      </w:r>
      <w:r>
        <w:rPr>
          <w:rFonts w:cs="Times New Roman"/>
          <w:szCs w:val="28"/>
          <w:lang w:val="uk-UA"/>
        </w:rPr>
        <w:t>.</w:t>
      </w:r>
      <w:r w:rsidR="00CA7A4D" w:rsidRPr="00CA7A4D">
        <w:rPr>
          <w:rFonts w:cs="Times New Roman"/>
          <w:szCs w:val="28"/>
          <w:lang w:val="uk-UA"/>
        </w:rPr>
        <w:t xml:space="preserve"> </w:t>
      </w:r>
      <w:r w:rsidR="00CA7A4D" w:rsidRPr="00CA7A4D">
        <w:rPr>
          <w:rFonts w:cs="Times New Roman"/>
          <w:i/>
          <w:szCs w:val="28"/>
          <w:lang w:val="uk-UA"/>
        </w:rPr>
        <w:t>Профілактика правопорушень</w:t>
      </w:r>
      <w:r w:rsidR="00CA7A4D" w:rsidRPr="00CA7A4D">
        <w:rPr>
          <w:rFonts w:cs="Times New Roman"/>
          <w:szCs w:val="28"/>
          <w:lang w:val="uk-UA"/>
        </w:rPr>
        <w:t xml:space="preserve">, вживання наркотичних та психотропних речовин серед неповнолітніх:  охоплено осіб – </w:t>
      </w:r>
      <w:r>
        <w:rPr>
          <w:rFonts w:cs="Times New Roman"/>
          <w:szCs w:val="28"/>
          <w:lang w:val="uk-UA"/>
        </w:rPr>
        <w:t>8</w:t>
      </w:r>
      <w:r w:rsidR="00CA7A4D" w:rsidRPr="00CA7A4D">
        <w:rPr>
          <w:rFonts w:cs="Times New Roman"/>
          <w:szCs w:val="28"/>
          <w:lang w:val="uk-UA"/>
        </w:rPr>
        <w:t xml:space="preserve">2,  тематика просвітницько-профілактичної  роботи зі здобувачами освіти: </w:t>
      </w:r>
      <w:r w:rsidR="00CA7A4D" w:rsidRPr="00CA7A4D">
        <w:rPr>
          <w:rFonts w:cs="Times New Roman"/>
          <w:color w:val="202124"/>
          <w:szCs w:val="28"/>
          <w:shd w:val="clear" w:color="auto" w:fill="FFFFFF"/>
          <w:lang w:val="uk-UA"/>
        </w:rPr>
        <w:t xml:space="preserve">"Незнання закону не звільняє від відповідальності»,«Як не піддаватися поганому впливу. </w:t>
      </w:r>
      <w:r w:rsidR="00CA7A4D" w:rsidRPr="00CA7A4D">
        <w:rPr>
          <w:rFonts w:cs="Times New Roman"/>
          <w:color w:val="202124"/>
          <w:szCs w:val="28"/>
          <w:shd w:val="clear" w:color="auto" w:fill="FFFFFF"/>
        </w:rPr>
        <w:t>Активна позиція в житті», «Ризикована поведінка – шлях до правопорушень»</w:t>
      </w:r>
      <w:r w:rsidR="00CA7A4D" w:rsidRPr="00CA7A4D">
        <w:rPr>
          <w:rFonts w:ascii="Helvetica" w:hAnsi="Helvetica"/>
          <w:color w:val="202124"/>
          <w:szCs w:val="28"/>
          <w:shd w:val="clear" w:color="auto" w:fill="FFFFFF"/>
        </w:rPr>
        <w:t>.</w:t>
      </w:r>
      <w:r w:rsidR="00CA7A4D" w:rsidRPr="00CA7A4D">
        <w:rPr>
          <w:rFonts w:cs="Times New Roman"/>
          <w:szCs w:val="28"/>
          <w:lang w:val="uk-UA"/>
        </w:rPr>
        <w:t xml:space="preserve"> Була  використана профілактична програма: </w:t>
      </w:r>
      <w:r w:rsidR="00CA7A4D" w:rsidRPr="00CA7A4D">
        <w:rPr>
          <w:rFonts w:cs="Times New Roman"/>
          <w:color w:val="202124"/>
          <w:szCs w:val="28"/>
          <w:shd w:val="clear" w:color="auto" w:fill="FFFFFF"/>
        </w:rPr>
        <w:t>«Особиста гідність. Безпека життя. Громадянська позиція» ( І. Д. Звє</w:t>
      </w:r>
      <w:proofErr w:type="gramStart"/>
      <w:r w:rsidR="00CA7A4D" w:rsidRPr="00CA7A4D">
        <w:rPr>
          <w:rFonts w:cs="Times New Roman"/>
          <w:color w:val="202124"/>
          <w:szCs w:val="28"/>
          <w:shd w:val="clear" w:color="auto" w:fill="FFFFFF"/>
        </w:rPr>
        <w:t>р</w:t>
      </w:r>
      <w:proofErr w:type="gramEnd"/>
      <w:r w:rsidR="00CA7A4D" w:rsidRPr="00CA7A4D">
        <w:rPr>
          <w:rFonts w:cs="Times New Roman"/>
          <w:color w:val="202124"/>
          <w:szCs w:val="28"/>
          <w:shd w:val="clear" w:color="auto" w:fill="FFFFFF"/>
        </w:rPr>
        <w:t>євої, Ж. В. Петрочко. К.)</w:t>
      </w:r>
    </w:p>
    <w:p w:rsidR="00CA7A4D" w:rsidRPr="00CA7A4D" w:rsidRDefault="00B317DE" w:rsidP="00CA7A4D">
      <w:pPr>
        <w:jc w:val="both"/>
        <w:rPr>
          <w:rFonts w:cs="Times New Roman"/>
          <w:color w:val="202124"/>
          <w:szCs w:val="28"/>
          <w:shd w:val="clear" w:color="auto" w:fill="FFFFFF"/>
          <w:lang w:val="uk-UA"/>
        </w:rPr>
      </w:pPr>
      <w:r>
        <w:rPr>
          <w:rFonts w:cs="Times New Roman"/>
          <w:color w:val="202124"/>
          <w:sz w:val="24"/>
          <w:szCs w:val="28"/>
          <w:shd w:val="clear" w:color="auto" w:fill="FFFFFF"/>
          <w:lang w:val="uk-UA"/>
        </w:rPr>
        <w:t xml:space="preserve">       </w:t>
      </w:r>
      <w:r w:rsidR="00CA7A4D" w:rsidRPr="00CA7A4D">
        <w:rPr>
          <w:rFonts w:cs="Times New Roman"/>
          <w:color w:val="202124"/>
          <w:szCs w:val="28"/>
          <w:shd w:val="clear" w:color="auto" w:fill="FFFFFF"/>
          <w:lang w:val="uk-UA"/>
        </w:rPr>
        <w:t>2)</w:t>
      </w:r>
      <w:r>
        <w:rPr>
          <w:rFonts w:cs="Times New Roman"/>
          <w:color w:val="202124"/>
          <w:szCs w:val="28"/>
          <w:shd w:val="clear" w:color="auto" w:fill="FFFFFF"/>
          <w:lang w:val="uk-UA"/>
        </w:rPr>
        <w:t>.</w:t>
      </w:r>
      <w:r w:rsidR="00CA7A4D" w:rsidRPr="00CA7A4D">
        <w:rPr>
          <w:rFonts w:cs="Times New Roman"/>
          <w:szCs w:val="28"/>
          <w:lang w:val="uk-UA"/>
        </w:rPr>
        <w:t xml:space="preserve"> </w:t>
      </w:r>
      <w:r w:rsidR="00CA7A4D" w:rsidRPr="00CA7A4D">
        <w:rPr>
          <w:rFonts w:eastAsia="Times New Roman" w:cs="Times New Roman"/>
          <w:bCs/>
          <w:i/>
          <w:color w:val="202124"/>
          <w:kern w:val="36"/>
          <w:szCs w:val="28"/>
          <w:lang w:val="uk-UA" w:eastAsia="ru-RU"/>
        </w:rPr>
        <w:t>Профілактика та виявлення булінгу/кібербулінгу/мобінгу</w:t>
      </w:r>
      <w:r w:rsidR="00CA7A4D" w:rsidRPr="00CA7A4D">
        <w:rPr>
          <w:rFonts w:eastAsia="Times New Roman" w:cs="Times New Roman"/>
          <w:bCs/>
          <w:color w:val="202124"/>
          <w:kern w:val="36"/>
          <w:szCs w:val="28"/>
          <w:lang w:val="uk-UA" w:eastAsia="ru-RU"/>
        </w:rPr>
        <w:t xml:space="preserve"> в закладах освіти: </w:t>
      </w:r>
      <w:r w:rsidR="00F56F45">
        <w:rPr>
          <w:rFonts w:eastAsia="Times New Roman" w:cs="Times New Roman"/>
          <w:bCs/>
          <w:color w:val="202124"/>
          <w:kern w:val="36"/>
          <w:szCs w:val="28"/>
          <w:lang w:val="uk-UA" w:eastAsia="ru-RU"/>
        </w:rPr>
        <w:t>охоплено 107</w:t>
      </w:r>
      <w:r w:rsidR="00CA7A4D" w:rsidRPr="00CA7A4D">
        <w:rPr>
          <w:rFonts w:eastAsia="Times New Roman" w:cs="Times New Roman"/>
          <w:bCs/>
          <w:color w:val="202124"/>
          <w:kern w:val="36"/>
          <w:szCs w:val="28"/>
          <w:lang w:val="uk-UA" w:eastAsia="ru-RU"/>
        </w:rPr>
        <w:t xml:space="preserve"> осіб, тематика просвітницько-профілактичної роботи зі здобувачами освіти: </w:t>
      </w:r>
      <w:r w:rsidR="00CA7A4D" w:rsidRPr="00CA7A4D">
        <w:rPr>
          <w:rFonts w:cs="Times New Roman"/>
          <w:color w:val="202124"/>
          <w:szCs w:val="28"/>
          <w:shd w:val="clear" w:color="auto" w:fill="FFFFFF"/>
          <w:lang w:val="uk-UA"/>
        </w:rPr>
        <w:t>«Кібербулінг: що це і як від нього захиститись?», «Мій алгоритм дій якщо відбувається булінг», «Кібербезпека в цифровому просторі».</w:t>
      </w:r>
      <w:r w:rsidR="00CA7A4D" w:rsidRPr="00CA7A4D">
        <w:rPr>
          <w:rFonts w:ascii="Helvetica" w:hAnsi="Helvetica"/>
          <w:color w:val="202124"/>
          <w:szCs w:val="28"/>
          <w:shd w:val="clear" w:color="auto" w:fill="FFFFFF"/>
          <w:lang w:val="uk-UA"/>
        </w:rPr>
        <w:t xml:space="preserve"> </w:t>
      </w:r>
      <w:r w:rsidR="00CA7A4D" w:rsidRPr="00CA7A4D">
        <w:rPr>
          <w:rFonts w:cs="Times New Roman"/>
          <w:color w:val="202124"/>
          <w:szCs w:val="28"/>
          <w:shd w:val="clear" w:color="auto" w:fill="FFFFFF"/>
          <w:lang w:val="uk-UA"/>
        </w:rPr>
        <w:t>Використана профілактична програма «Протидія булінгу в шкільному середовищі» Костян К.І. Корекційна програма "Емоцій дивовижний світ" Кубай А.О.</w:t>
      </w:r>
    </w:p>
    <w:p w:rsidR="00B317DE" w:rsidRDefault="00B317DE" w:rsidP="00B317DE">
      <w:pPr>
        <w:spacing w:after="0"/>
        <w:jc w:val="both"/>
        <w:rPr>
          <w:rFonts w:cs="Times New Roman"/>
          <w:color w:val="202124"/>
          <w:szCs w:val="28"/>
          <w:shd w:val="clear" w:color="auto" w:fill="FFFFFF"/>
          <w:lang w:val="uk-UA"/>
        </w:rPr>
      </w:pPr>
      <w:r>
        <w:rPr>
          <w:rFonts w:cs="Times New Roman"/>
          <w:color w:val="202124"/>
          <w:szCs w:val="28"/>
          <w:shd w:val="clear" w:color="auto" w:fill="FFFFFF"/>
          <w:lang w:val="uk-UA"/>
        </w:rPr>
        <w:lastRenderedPageBreak/>
        <w:t xml:space="preserve">      </w:t>
      </w:r>
      <w:r w:rsidR="00CA7A4D" w:rsidRPr="00CA7A4D">
        <w:rPr>
          <w:rFonts w:cs="Times New Roman"/>
          <w:color w:val="202124"/>
          <w:szCs w:val="28"/>
          <w:shd w:val="clear" w:color="auto" w:fill="FFFFFF"/>
          <w:lang w:val="uk-UA"/>
        </w:rPr>
        <w:t>3)</w:t>
      </w:r>
      <w:r>
        <w:rPr>
          <w:rFonts w:cs="Times New Roman"/>
          <w:color w:val="202124"/>
          <w:szCs w:val="28"/>
          <w:shd w:val="clear" w:color="auto" w:fill="FFFFFF"/>
          <w:lang w:val="uk-UA"/>
        </w:rPr>
        <w:t>.</w:t>
      </w:r>
      <w:r w:rsidR="00CA7A4D" w:rsidRPr="00CA7A4D">
        <w:rPr>
          <w:rFonts w:cs="Times New Roman"/>
          <w:szCs w:val="28"/>
          <w:lang w:val="uk-UA"/>
        </w:rPr>
        <w:t xml:space="preserve"> </w:t>
      </w:r>
      <w:r w:rsidR="00CA7A4D" w:rsidRPr="00CA7A4D">
        <w:rPr>
          <w:rFonts w:cs="Times New Roman"/>
          <w:i/>
          <w:szCs w:val="28"/>
          <w:lang w:val="uk-UA"/>
        </w:rPr>
        <w:t>Профілактика суїцидальної поведінки</w:t>
      </w:r>
      <w:r w:rsidR="00CA7A4D" w:rsidRPr="00CA7A4D">
        <w:rPr>
          <w:rFonts w:cs="Times New Roman"/>
          <w:szCs w:val="28"/>
          <w:lang w:val="uk-UA"/>
        </w:rPr>
        <w:t xml:space="preserve"> в закладах освіти: охоплено осіб </w:t>
      </w:r>
      <w:r w:rsidR="00233C3A">
        <w:rPr>
          <w:rFonts w:cs="Times New Roman"/>
          <w:szCs w:val="28"/>
          <w:lang w:val="uk-UA"/>
        </w:rPr>
        <w:t>– 86.</w:t>
      </w:r>
      <w:r w:rsidR="00CA7A4D" w:rsidRPr="00CA7A4D">
        <w:rPr>
          <w:rFonts w:cs="Times New Roman"/>
          <w:szCs w:val="28"/>
          <w:lang w:val="uk-UA"/>
        </w:rPr>
        <w:t xml:space="preserve"> Просвітницько-профілактична робота зі здобувачами освіти: </w:t>
      </w:r>
      <w:r w:rsidR="00CA7A4D" w:rsidRPr="00B317DE">
        <w:rPr>
          <w:rFonts w:cs="Times New Roman"/>
          <w:szCs w:val="28"/>
          <w:lang w:val="uk-UA"/>
        </w:rPr>
        <w:t>«Безпека у соціальних мережах. Небезпечні квести»</w:t>
      </w:r>
      <w:r w:rsidR="00CA7A4D" w:rsidRPr="00CA7A4D">
        <w:rPr>
          <w:rFonts w:cs="Times New Roman"/>
          <w:szCs w:val="28"/>
          <w:lang w:val="uk-UA"/>
        </w:rPr>
        <w:t>,</w:t>
      </w:r>
      <w:r w:rsidR="00CA7A4D" w:rsidRPr="00B317DE">
        <w:rPr>
          <w:rFonts w:cs="Times New Roman"/>
          <w:szCs w:val="28"/>
          <w:lang w:val="uk-UA"/>
        </w:rPr>
        <w:t xml:space="preserve"> «Контролюємо емоції»</w:t>
      </w:r>
      <w:r w:rsidR="00CA7A4D" w:rsidRPr="00CA7A4D">
        <w:rPr>
          <w:rFonts w:cs="Times New Roman"/>
          <w:szCs w:val="28"/>
          <w:lang w:val="uk-UA"/>
        </w:rPr>
        <w:t>,</w:t>
      </w:r>
      <w:r w:rsidR="00CA7A4D" w:rsidRPr="00B317DE">
        <w:rPr>
          <w:rFonts w:cs="Times New Roman"/>
          <w:szCs w:val="28"/>
          <w:lang w:val="uk-UA"/>
        </w:rPr>
        <w:t xml:space="preserve"> «Думками навпаки»</w:t>
      </w:r>
      <w:r w:rsidR="00CA7A4D" w:rsidRPr="00CA7A4D">
        <w:rPr>
          <w:rFonts w:cs="Times New Roman"/>
          <w:szCs w:val="28"/>
          <w:lang w:val="uk-UA"/>
        </w:rPr>
        <w:t>,</w:t>
      </w:r>
      <w:r w:rsidR="00CA7A4D" w:rsidRPr="00B317DE">
        <w:rPr>
          <w:rFonts w:cs="Times New Roman"/>
          <w:szCs w:val="28"/>
          <w:lang w:val="uk-UA"/>
        </w:rPr>
        <w:t xml:space="preserve"> «На перехресті життєвих доріг»</w:t>
      </w:r>
      <w:r w:rsidR="00CA7A4D" w:rsidRPr="00CA7A4D">
        <w:rPr>
          <w:rFonts w:cs="Times New Roman"/>
          <w:szCs w:val="28"/>
          <w:lang w:val="uk-UA"/>
        </w:rPr>
        <w:t>. З педагогами:</w:t>
      </w:r>
      <w:r w:rsidR="00CA7A4D" w:rsidRPr="00CA7A4D">
        <w:rPr>
          <w:szCs w:val="28"/>
          <w:lang w:val="uk-UA"/>
        </w:rPr>
        <w:t xml:space="preserve"> </w:t>
      </w:r>
      <w:r w:rsidR="00CA7A4D" w:rsidRPr="00CA7A4D">
        <w:rPr>
          <w:rFonts w:cs="Times New Roman"/>
          <w:szCs w:val="28"/>
          <w:lang w:val="uk-UA"/>
        </w:rPr>
        <w:t xml:space="preserve">«Як впоратися з осінньою депресією», «Ознаки суїцидальних проявів», «Вправи на </w:t>
      </w:r>
      <w:r w:rsidR="00233C3A">
        <w:rPr>
          <w:rFonts w:cs="Times New Roman"/>
          <w:szCs w:val="28"/>
          <w:lang w:val="uk-UA"/>
        </w:rPr>
        <w:t>зниження емоційного напруження»</w:t>
      </w:r>
      <w:r w:rsidR="00CA7A4D" w:rsidRPr="00CA7A4D">
        <w:rPr>
          <w:rFonts w:cs="Times New Roman"/>
          <w:szCs w:val="28"/>
          <w:lang w:val="uk-UA"/>
        </w:rPr>
        <w:t xml:space="preserve">. Використана корекційна програма </w:t>
      </w:r>
      <w:r w:rsidR="00CA7A4D" w:rsidRPr="00CA7A4D">
        <w:rPr>
          <w:szCs w:val="28"/>
          <w:lang w:val="uk-UA"/>
        </w:rPr>
        <w:t xml:space="preserve"> </w:t>
      </w:r>
      <w:r w:rsidR="00CA7A4D" w:rsidRPr="00CA7A4D">
        <w:rPr>
          <w:rFonts w:cs="Times New Roman"/>
          <w:szCs w:val="28"/>
          <w:lang w:val="uk-UA"/>
        </w:rPr>
        <w:t>«Формування бе</w:t>
      </w:r>
      <w:r w:rsidR="00233C3A">
        <w:rPr>
          <w:rFonts w:cs="Times New Roman"/>
          <w:szCs w:val="28"/>
          <w:lang w:val="uk-UA"/>
        </w:rPr>
        <w:t>зпечної поведінки дітей у кіберпросторі», автор О.В. Уманська.</w:t>
      </w:r>
      <w:r w:rsidR="00CA7A4D" w:rsidRPr="00CA7A4D">
        <w:rPr>
          <w:szCs w:val="28"/>
          <w:lang w:val="uk-UA"/>
        </w:rPr>
        <w:t xml:space="preserve"> </w:t>
      </w:r>
      <w:r w:rsidR="00CA7A4D">
        <w:rPr>
          <w:rFonts w:cs="Times New Roman"/>
          <w:szCs w:val="28"/>
          <w:lang w:val="uk-UA"/>
        </w:rPr>
        <w:t>Були підготовлені буклети</w:t>
      </w:r>
      <w:r w:rsidR="00CA7A4D" w:rsidRPr="00CA7A4D">
        <w:rPr>
          <w:rFonts w:cs="Times New Roman"/>
          <w:szCs w:val="28"/>
          <w:lang w:val="uk-UA"/>
        </w:rPr>
        <w:t>: «Маркери суїцидальної поведінки», «Гарячі лінії психологічної допомоги».</w:t>
      </w:r>
    </w:p>
    <w:p w:rsidR="00CA7A4D" w:rsidRPr="00B317DE" w:rsidRDefault="00B317DE" w:rsidP="00B317DE">
      <w:pPr>
        <w:spacing w:after="0"/>
        <w:jc w:val="both"/>
        <w:rPr>
          <w:rFonts w:cs="Times New Roman"/>
          <w:color w:val="202124"/>
          <w:szCs w:val="28"/>
          <w:shd w:val="clear" w:color="auto" w:fill="FFFFFF"/>
          <w:lang w:val="uk-UA"/>
        </w:rPr>
      </w:pPr>
      <w:r>
        <w:rPr>
          <w:rFonts w:cs="Times New Roman"/>
          <w:color w:val="202124"/>
          <w:szCs w:val="28"/>
          <w:shd w:val="clear" w:color="auto" w:fill="FFFFFF"/>
          <w:lang w:val="uk-UA"/>
        </w:rPr>
        <w:t xml:space="preserve">     </w:t>
      </w:r>
      <w:r w:rsidR="00CA7A4D" w:rsidRPr="00CA7A4D">
        <w:rPr>
          <w:rFonts w:cs="Times New Roman"/>
          <w:szCs w:val="28"/>
          <w:lang w:val="uk-UA"/>
        </w:rPr>
        <w:t>4)</w:t>
      </w:r>
      <w:r>
        <w:rPr>
          <w:rFonts w:cs="Times New Roman"/>
          <w:szCs w:val="28"/>
          <w:lang w:val="uk-UA"/>
        </w:rPr>
        <w:t>.</w:t>
      </w:r>
      <w:r w:rsidR="00CA7A4D" w:rsidRPr="00CA7A4D">
        <w:rPr>
          <w:rFonts w:cs="Times New Roman"/>
          <w:szCs w:val="28"/>
          <w:lang w:val="uk-UA"/>
        </w:rPr>
        <w:t xml:space="preserve"> </w:t>
      </w:r>
      <w:r w:rsidR="00CA7A4D" w:rsidRPr="00CA7A4D">
        <w:rPr>
          <w:rFonts w:cs="Times New Roman"/>
          <w:i/>
          <w:szCs w:val="28"/>
          <w:lang w:val="uk-UA"/>
        </w:rPr>
        <w:t>За</w:t>
      </w:r>
      <w:r w:rsidR="00F56F45">
        <w:rPr>
          <w:rFonts w:cs="Times New Roman"/>
          <w:i/>
          <w:szCs w:val="28"/>
          <w:lang w:val="uk-UA"/>
        </w:rPr>
        <w:t>побігання та протидія домашньому</w:t>
      </w:r>
      <w:r w:rsidR="00CA7A4D" w:rsidRPr="00CA7A4D">
        <w:rPr>
          <w:rFonts w:cs="Times New Roman"/>
          <w:i/>
          <w:szCs w:val="28"/>
          <w:lang w:val="uk-UA"/>
        </w:rPr>
        <w:t xml:space="preserve"> насильств</w:t>
      </w:r>
      <w:r w:rsidR="00F56F45">
        <w:rPr>
          <w:rFonts w:cs="Times New Roman"/>
          <w:i/>
          <w:szCs w:val="28"/>
          <w:lang w:val="uk-UA"/>
        </w:rPr>
        <w:t>у</w:t>
      </w:r>
      <w:r w:rsidR="00233C3A">
        <w:rPr>
          <w:rFonts w:cs="Times New Roman"/>
          <w:szCs w:val="28"/>
          <w:lang w:val="uk-UA"/>
        </w:rPr>
        <w:t xml:space="preserve">,  охоплено </w:t>
      </w:r>
      <w:r w:rsidR="00CA7A4D" w:rsidRPr="00CA7A4D">
        <w:rPr>
          <w:rFonts w:cs="Times New Roman"/>
          <w:szCs w:val="28"/>
          <w:lang w:val="uk-UA"/>
        </w:rPr>
        <w:t xml:space="preserve"> - 102</w:t>
      </w:r>
      <w:r w:rsidR="00233C3A">
        <w:rPr>
          <w:rFonts w:cs="Times New Roman"/>
          <w:szCs w:val="28"/>
          <w:lang w:val="uk-UA"/>
        </w:rPr>
        <w:t>соби. Тематика просвітницько-профілактичної роботи</w:t>
      </w:r>
      <w:r w:rsidR="00CA7A4D" w:rsidRPr="00CA7A4D">
        <w:rPr>
          <w:rFonts w:cs="Times New Roman"/>
          <w:szCs w:val="28"/>
          <w:lang w:val="uk-UA"/>
        </w:rPr>
        <w:t xml:space="preserve">: </w:t>
      </w:r>
      <w:r w:rsidR="00CA7A4D" w:rsidRPr="00F56F45">
        <w:rPr>
          <w:rFonts w:cs="Times New Roman"/>
          <w:szCs w:val="28"/>
          <w:lang w:val="uk-UA"/>
        </w:rPr>
        <w:t xml:space="preserve"> «Правова допомога, постраждалим від домашнього насильства»</w:t>
      </w:r>
      <w:r w:rsidR="00CA7A4D" w:rsidRPr="00CA7A4D">
        <w:rPr>
          <w:rFonts w:cs="Times New Roman"/>
          <w:szCs w:val="28"/>
          <w:lang w:val="uk-UA"/>
        </w:rPr>
        <w:t xml:space="preserve">, </w:t>
      </w:r>
      <w:r w:rsidR="00CA7A4D" w:rsidRPr="00F56F45">
        <w:rPr>
          <w:rFonts w:cs="Times New Roman"/>
          <w:szCs w:val="28"/>
          <w:lang w:val="uk-UA"/>
        </w:rPr>
        <w:t xml:space="preserve">  «Що робити, якщо тебе ображають дорослі»</w:t>
      </w:r>
      <w:r w:rsidR="00CA7A4D" w:rsidRPr="00CA7A4D">
        <w:rPr>
          <w:rFonts w:cs="Times New Roman"/>
          <w:szCs w:val="28"/>
          <w:lang w:val="uk-UA"/>
        </w:rPr>
        <w:t xml:space="preserve">, </w:t>
      </w:r>
      <w:r w:rsidR="00CA7A4D" w:rsidRPr="00F56F45">
        <w:rPr>
          <w:rFonts w:cs="Times New Roman"/>
          <w:szCs w:val="28"/>
          <w:lang w:val="uk-UA"/>
        </w:rPr>
        <w:t xml:space="preserve">  «Де шукати допомогу: гарячі лінії»</w:t>
      </w:r>
      <w:r w:rsidR="00CA7A4D" w:rsidRPr="00CA7A4D">
        <w:rPr>
          <w:rFonts w:cs="Times New Roman"/>
          <w:szCs w:val="28"/>
          <w:lang w:val="uk-UA"/>
        </w:rPr>
        <w:t xml:space="preserve">, </w:t>
      </w:r>
      <w:r w:rsidR="00CA7A4D" w:rsidRPr="00F56F45">
        <w:rPr>
          <w:rFonts w:cs="Times New Roman"/>
          <w:szCs w:val="28"/>
          <w:lang w:val="uk-UA"/>
        </w:rPr>
        <w:t>«Індикатори домашнього насильства»</w:t>
      </w:r>
      <w:r w:rsidR="00CA7A4D" w:rsidRPr="00CA7A4D">
        <w:rPr>
          <w:rFonts w:cs="Times New Roman"/>
          <w:szCs w:val="28"/>
          <w:lang w:val="uk-UA"/>
        </w:rPr>
        <w:t>,</w:t>
      </w:r>
      <w:r w:rsidR="00CA7A4D" w:rsidRPr="00F56F45">
        <w:rPr>
          <w:rFonts w:cs="Times New Roman"/>
          <w:szCs w:val="28"/>
          <w:lang w:val="uk-UA"/>
        </w:rPr>
        <w:t xml:space="preserve"> «Захист дітей від насильства та жорстокого поводження»</w:t>
      </w:r>
      <w:r w:rsidR="00CA7A4D" w:rsidRPr="00CA7A4D">
        <w:rPr>
          <w:rFonts w:cs="Times New Roman"/>
          <w:szCs w:val="28"/>
          <w:lang w:val="uk-UA"/>
        </w:rPr>
        <w:t xml:space="preserve">. </w:t>
      </w:r>
      <w:r w:rsidR="00CA7A4D">
        <w:rPr>
          <w:rFonts w:cs="Times New Roman"/>
          <w:color w:val="202124"/>
          <w:szCs w:val="28"/>
          <w:lang w:val="uk-UA"/>
        </w:rPr>
        <w:t xml:space="preserve"> Були підготовлені буклети</w:t>
      </w:r>
      <w:r w:rsidR="00CA7A4D" w:rsidRPr="00CA7A4D">
        <w:rPr>
          <w:rFonts w:cs="Times New Roman"/>
          <w:color w:val="202124"/>
          <w:szCs w:val="28"/>
          <w:lang w:val="uk-UA"/>
        </w:rPr>
        <w:t xml:space="preserve">: </w:t>
      </w:r>
      <w:r w:rsidR="00CA7A4D" w:rsidRPr="00B317DE">
        <w:rPr>
          <w:rFonts w:cs="Times New Roman"/>
          <w:szCs w:val="28"/>
          <w:lang w:val="uk-UA"/>
        </w:rPr>
        <w:t>«Національна гаряча лінія з питань запобігання насильству»</w:t>
      </w:r>
      <w:r w:rsidR="00CA7A4D" w:rsidRPr="00CA7A4D">
        <w:rPr>
          <w:rFonts w:cs="Times New Roman"/>
          <w:szCs w:val="28"/>
          <w:lang w:val="uk-UA"/>
        </w:rPr>
        <w:t xml:space="preserve">, </w:t>
      </w:r>
      <w:r w:rsidR="00CA7A4D" w:rsidRPr="00B317DE">
        <w:rPr>
          <w:rFonts w:cs="Times New Roman"/>
          <w:szCs w:val="28"/>
          <w:lang w:val="uk-UA"/>
        </w:rPr>
        <w:t xml:space="preserve">  «Безпечна мережа Інтернету»</w:t>
      </w:r>
      <w:r w:rsidR="00CA7A4D" w:rsidRPr="00CA7A4D">
        <w:rPr>
          <w:rFonts w:cs="Times New Roman"/>
          <w:szCs w:val="28"/>
          <w:lang w:val="uk-UA"/>
        </w:rPr>
        <w:t>,</w:t>
      </w:r>
      <w:r w:rsidR="00CA7A4D" w:rsidRPr="00B317DE">
        <w:rPr>
          <w:rFonts w:cs="Times New Roman"/>
          <w:szCs w:val="28"/>
          <w:lang w:val="uk-UA"/>
        </w:rPr>
        <w:t xml:space="preserve">  «16 днів </w:t>
      </w:r>
      <w:r w:rsidR="00CA7A4D" w:rsidRPr="00CA7A4D">
        <w:rPr>
          <w:rFonts w:cs="Times New Roman"/>
          <w:szCs w:val="28"/>
        </w:rPr>
        <w:t>проти насильства»</w:t>
      </w:r>
      <w:r w:rsidR="00CA7A4D" w:rsidRPr="00CA7A4D">
        <w:rPr>
          <w:rFonts w:cs="Times New Roman"/>
          <w:szCs w:val="28"/>
          <w:lang w:val="uk-UA"/>
        </w:rPr>
        <w:t>.</w:t>
      </w:r>
    </w:p>
    <w:p w:rsidR="00CA7A4D" w:rsidRPr="00CA7A4D" w:rsidRDefault="004B28DD" w:rsidP="00CA7A4D">
      <w:pPr>
        <w:jc w:val="both"/>
        <w:rPr>
          <w:rFonts w:cs="Times New Roman"/>
          <w:color w:val="202124"/>
          <w:szCs w:val="28"/>
          <w:lang w:val="uk-UA"/>
        </w:rPr>
      </w:pPr>
      <w:r>
        <w:rPr>
          <w:rFonts w:cs="Times New Roman"/>
          <w:szCs w:val="28"/>
          <w:lang w:val="uk-UA"/>
        </w:rPr>
        <w:t xml:space="preserve">     </w:t>
      </w:r>
      <w:r w:rsidR="00CA7A4D" w:rsidRPr="00CA7A4D">
        <w:rPr>
          <w:rFonts w:cs="Times New Roman"/>
          <w:szCs w:val="28"/>
          <w:lang w:val="uk-UA"/>
        </w:rPr>
        <w:t>5)</w:t>
      </w:r>
      <w:r>
        <w:rPr>
          <w:rFonts w:cs="Times New Roman"/>
          <w:szCs w:val="28"/>
          <w:lang w:val="uk-UA"/>
        </w:rPr>
        <w:t>.</w:t>
      </w:r>
      <w:r w:rsidR="00CA7A4D" w:rsidRPr="00CA7A4D">
        <w:rPr>
          <w:rFonts w:cs="Times New Roman"/>
          <w:szCs w:val="28"/>
          <w:lang w:val="uk-UA"/>
        </w:rPr>
        <w:t xml:space="preserve"> </w:t>
      </w:r>
      <w:r w:rsidR="00233C3A">
        <w:rPr>
          <w:rFonts w:cs="Times New Roman"/>
          <w:i/>
          <w:color w:val="202124"/>
          <w:szCs w:val="28"/>
          <w:lang w:val="uk-UA"/>
        </w:rPr>
        <w:t>Протидія</w:t>
      </w:r>
      <w:r w:rsidR="00CA7A4D" w:rsidRPr="00CA7A4D">
        <w:rPr>
          <w:rFonts w:cs="Times New Roman"/>
          <w:i/>
          <w:color w:val="202124"/>
          <w:szCs w:val="28"/>
          <w:lang w:val="uk-UA"/>
        </w:rPr>
        <w:t xml:space="preserve"> торгівлі людьми</w:t>
      </w:r>
      <w:r w:rsidR="00CA7A4D" w:rsidRPr="00CA7A4D">
        <w:rPr>
          <w:rFonts w:cs="Times New Roman"/>
          <w:color w:val="202124"/>
          <w:szCs w:val="28"/>
          <w:lang w:val="uk-UA"/>
        </w:rPr>
        <w:t xml:space="preserve">, охоплено осіб </w:t>
      </w:r>
      <w:r w:rsidR="00233C3A">
        <w:rPr>
          <w:rFonts w:cs="Times New Roman"/>
          <w:color w:val="202124"/>
          <w:szCs w:val="28"/>
          <w:lang w:val="uk-UA"/>
        </w:rPr>
        <w:t>–</w:t>
      </w:r>
      <w:r w:rsidR="00CA7A4D" w:rsidRPr="00CA7A4D">
        <w:rPr>
          <w:rFonts w:cs="Times New Roman"/>
          <w:color w:val="202124"/>
          <w:szCs w:val="28"/>
          <w:lang w:val="uk-UA"/>
        </w:rPr>
        <w:t xml:space="preserve"> </w:t>
      </w:r>
      <w:r w:rsidR="00F56F45">
        <w:rPr>
          <w:rFonts w:cs="Times New Roman"/>
          <w:color w:val="202124"/>
          <w:szCs w:val="28"/>
          <w:lang w:val="uk-UA"/>
        </w:rPr>
        <w:t>107</w:t>
      </w:r>
      <w:r w:rsidR="00233C3A">
        <w:rPr>
          <w:rFonts w:cs="Times New Roman"/>
          <w:color w:val="202124"/>
          <w:szCs w:val="28"/>
          <w:lang w:val="uk-UA"/>
        </w:rPr>
        <w:t>.</w:t>
      </w:r>
      <w:r w:rsidR="00CA7A4D" w:rsidRPr="00CA7A4D">
        <w:rPr>
          <w:rFonts w:cs="Times New Roman"/>
          <w:color w:val="202124"/>
          <w:szCs w:val="28"/>
          <w:lang w:val="uk-UA"/>
        </w:rPr>
        <w:t xml:space="preserve">   п</w:t>
      </w:r>
      <w:r w:rsidR="00233C3A">
        <w:rPr>
          <w:rFonts w:cs="Times New Roman"/>
          <w:color w:val="202124"/>
          <w:szCs w:val="28"/>
          <w:lang w:val="uk-UA"/>
        </w:rPr>
        <w:t>П</w:t>
      </w:r>
      <w:r w:rsidR="00CA7A4D" w:rsidRPr="00CA7A4D">
        <w:rPr>
          <w:rFonts w:cs="Times New Roman"/>
          <w:color w:val="202124"/>
          <w:szCs w:val="28"/>
          <w:lang w:val="uk-UA"/>
        </w:rPr>
        <w:t>росвітницько-профілактична робота</w:t>
      </w:r>
      <w:r w:rsidR="00233C3A">
        <w:rPr>
          <w:rFonts w:cs="Times New Roman"/>
          <w:color w:val="202124"/>
          <w:szCs w:val="28"/>
          <w:lang w:val="uk-UA"/>
        </w:rPr>
        <w:t xml:space="preserve"> проводилась за темами</w:t>
      </w:r>
      <w:r w:rsidR="00CA7A4D" w:rsidRPr="00CA7A4D">
        <w:rPr>
          <w:rFonts w:cs="Times New Roman"/>
          <w:color w:val="202124"/>
          <w:szCs w:val="28"/>
          <w:lang w:val="uk-UA"/>
        </w:rPr>
        <w:t xml:space="preserve">: «Ваша обізнаність – ваша безпека», «Телефони гарячої лінії», «Поради для підлітків з безпечного використання інтернету», «Ознаки постраждалої  дитини від торгівлі людьми», </w:t>
      </w:r>
      <w:r w:rsidR="00F56F45">
        <w:rPr>
          <w:rFonts w:cs="Times New Roman"/>
          <w:color w:val="202124"/>
          <w:szCs w:val="28"/>
          <w:lang w:val="uk-UA"/>
        </w:rPr>
        <w:t>Створені буклети-пам</w:t>
      </w:r>
      <w:r w:rsidR="00233C3A">
        <w:rPr>
          <w:rFonts w:cs="Times New Roman"/>
          <w:color w:val="202124"/>
          <w:szCs w:val="28"/>
          <w:lang w:val="uk-UA"/>
        </w:rPr>
        <w:t>'</w:t>
      </w:r>
      <w:r w:rsidR="00F56F45">
        <w:rPr>
          <w:rFonts w:cs="Times New Roman"/>
          <w:color w:val="202124"/>
          <w:szCs w:val="28"/>
          <w:lang w:val="uk-UA"/>
        </w:rPr>
        <w:t>ятки</w:t>
      </w:r>
      <w:r w:rsidR="00CA7A4D" w:rsidRPr="00CA7A4D">
        <w:rPr>
          <w:rFonts w:cs="Times New Roman"/>
          <w:color w:val="202124"/>
          <w:szCs w:val="28"/>
          <w:lang w:val="uk-UA"/>
        </w:rPr>
        <w:t>: «Торгівля людьми», «Протидія торгівлі людьми: куди звертатися за допомогою», «Торгівля людьми в умовах війни: як не стати жертвою?».</w:t>
      </w:r>
    </w:p>
    <w:p w:rsidR="00CA7A4D" w:rsidRPr="00CA7A4D" w:rsidRDefault="004B28DD" w:rsidP="00CA7A4D">
      <w:pPr>
        <w:jc w:val="both"/>
        <w:rPr>
          <w:rFonts w:cs="Times New Roman"/>
          <w:szCs w:val="28"/>
          <w:lang w:val="uk-UA"/>
        </w:rPr>
      </w:pPr>
      <w:r>
        <w:rPr>
          <w:rFonts w:cs="Times New Roman"/>
          <w:szCs w:val="28"/>
          <w:lang w:val="uk-UA"/>
        </w:rPr>
        <w:t xml:space="preserve">     </w:t>
      </w:r>
      <w:r w:rsidR="00CA7A4D" w:rsidRPr="00CA7A4D">
        <w:rPr>
          <w:rFonts w:cs="Times New Roman"/>
          <w:szCs w:val="28"/>
          <w:lang w:val="uk-UA"/>
        </w:rPr>
        <w:t>6)</w:t>
      </w:r>
      <w:r>
        <w:rPr>
          <w:rFonts w:cs="Times New Roman"/>
          <w:szCs w:val="28"/>
          <w:lang w:val="uk-UA"/>
        </w:rPr>
        <w:t>.</w:t>
      </w:r>
      <w:r w:rsidR="00CA7A4D" w:rsidRPr="00CA7A4D">
        <w:rPr>
          <w:rFonts w:cs="Times New Roman"/>
          <w:szCs w:val="28"/>
          <w:lang w:val="uk-UA"/>
        </w:rPr>
        <w:t xml:space="preserve"> </w:t>
      </w:r>
      <w:r w:rsidR="00CA7A4D" w:rsidRPr="00CA7A4D">
        <w:rPr>
          <w:rFonts w:cs="Times New Roman"/>
          <w:i/>
          <w:szCs w:val="28"/>
          <w:lang w:val="uk-UA"/>
        </w:rPr>
        <w:t>Індивідуальна робота</w:t>
      </w:r>
      <w:r w:rsidR="00CA7A4D" w:rsidRPr="00CA7A4D">
        <w:rPr>
          <w:rFonts w:cs="Times New Roman"/>
          <w:szCs w:val="28"/>
          <w:lang w:val="uk-UA"/>
        </w:rPr>
        <w:t xml:space="preserve"> з учасниками освітнього процесу </w:t>
      </w:r>
      <w:r w:rsidR="00233C3A">
        <w:rPr>
          <w:rFonts w:cs="Times New Roman"/>
          <w:szCs w:val="28"/>
          <w:lang w:val="uk-UA"/>
        </w:rPr>
        <w:t xml:space="preserve"> була </w:t>
      </w:r>
      <w:r w:rsidR="00CA7A4D" w:rsidRPr="00CA7A4D">
        <w:rPr>
          <w:rFonts w:cs="Times New Roman"/>
          <w:szCs w:val="28"/>
          <w:lang w:val="uk-UA"/>
        </w:rPr>
        <w:t>направлена на зняття тривожност</w:t>
      </w:r>
      <w:r w:rsidR="00233C3A">
        <w:rPr>
          <w:rFonts w:cs="Times New Roman"/>
          <w:szCs w:val="28"/>
          <w:lang w:val="uk-UA"/>
        </w:rPr>
        <w:t>і та страху (Аліна П.), корекцію</w:t>
      </w:r>
      <w:r w:rsidR="00CA7A4D" w:rsidRPr="00CA7A4D">
        <w:rPr>
          <w:rFonts w:cs="Times New Roman"/>
          <w:szCs w:val="28"/>
          <w:lang w:val="uk-UA"/>
        </w:rPr>
        <w:t xml:space="preserve"> агресивної поведінки (Кирило К.,</w:t>
      </w:r>
      <w:r w:rsidR="00233C3A">
        <w:rPr>
          <w:rFonts w:cs="Times New Roman"/>
          <w:szCs w:val="28"/>
          <w:lang w:val="uk-UA"/>
        </w:rPr>
        <w:t xml:space="preserve"> Назар М.,  Богдан Б.), корекцію</w:t>
      </w:r>
      <w:r w:rsidR="00CA7A4D" w:rsidRPr="00CA7A4D">
        <w:rPr>
          <w:rFonts w:cs="Times New Roman"/>
          <w:szCs w:val="28"/>
          <w:lang w:val="uk-UA"/>
        </w:rPr>
        <w:t xml:space="preserve"> гіперактивності (Олексій М.), розвиток мілкої моторики рук  (Єгор П., Микита Б.).</w:t>
      </w:r>
    </w:p>
    <w:p w:rsidR="00CA7A4D" w:rsidRPr="00F56F45" w:rsidRDefault="004B28DD" w:rsidP="00F56F45">
      <w:pPr>
        <w:jc w:val="both"/>
        <w:rPr>
          <w:rFonts w:cs="Times New Roman"/>
          <w:szCs w:val="28"/>
          <w:lang w:val="uk-UA"/>
        </w:rPr>
      </w:pPr>
      <w:r>
        <w:rPr>
          <w:rFonts w:cs="Times New Roman"/>
          <w:szCs w:val="28"/>
          <w:lang w:val="uk-UA"/>
        </w:rPr>
        <w:t xml:space="preserve">      </w:t>
      </w:r>
      <w:r w:rsidR="00F56F45" w:rsidRPr="00F56F45">
        <w:rPr>
          <w:rFonts w:cs="Times New Roman"/>
          <w:szCs w:val="28"/>
          <w:lang w:val="uk-UA"/>
        </w:rPr>
        <w:t>У 2024-2025 р навчальному році</w:t>
      </w:r>
      <w:r w:rsidR="00233C3A">
        <w:rPr>
          <w:rFonts w:cs="Times New Roman"/>
          <w:szCs w:val="28"/>
          <w:lang w:val="uk-UA"/>
        </w:rPr>
        <w:t xml:space="preserve"> було</w:t>
      </w:r>
      <w:r w:rsidR="00F56F45" w:rsidRPr="00F56F45">
        <w:rPr>
          <w:rFonts w:cs="Times New Roman"/>
          <w:szCs w:val="28"/>
          <w:lang w:val="uk-UA"/>
        </w:rPr>
        <w:t xml:space="preserve"> продовжено  роботу студії</w:t>
      </w:r>
      <w:r w:rsidR="00CA7A4D" w:rsidRPr="00F56F45">
        <w:rPr>
          <w:rFonts w:cs="Times New Roman"/>
          <w:b/>
          <w:szCs w:val="28"/>
          <w:lang w:val="uk-UA"/>
        </w:rPr>
        <w:t xml:space="preserve"> «Психологічний порадник»</w:t>
      </w:r>
      <w:r w:rsidR="00CA7A4D" w:rsidRPr="00F56F45">
        <w:rPr>
          <w:rFonts w:cs="Times New Roman"/>
          <w:szCs w:val="28"/>
          <w:lang w:val="uk-UA"/>
        </w:rPr>
        <w:t xml:space="preserve"> </w:t>
      </w:r>
      <w:r w:rsidR="00F56F45" w:rsidRPr="00F56F45">
        <w:rPr>
          <w:rFonts w:cs="Times New Roman"/>
          <w:szCs w:val="28"/>
          <w:lang w:val="uk-UA"/>
        </w:rPr>
        <w:t xml:space="preserve"> для вчителів.</w:t>
      </w:r>
    </w:p>
    <w:p w:rsidR="00CA7A4D" w:rsidRPr="00F56F45" w:rsidRDefault="004B28DD" w:rsidP="00CA7A4D">
      <w:pPr>
        <w:jc w:val="both"/>
        <w:rPr>
          <w:rFonts w:cs="Times New Roman"/>
          <w:color w:val="202124"/>
          <w:szCs w:val="28"/>
          <w:shd w:val="clear" w:color="auto" w:fill="FFFFFF"/>
          <w:lang w:val="uk-UA"/>
        </w:rPr>
      </w:pPr>
      <w:r>
        <w:rPr>
          <w:rFonts w:cs="Times New Roman"/>
          <w:szCs w:val="28"/>
          <w:lang w:val="uk-UA"/>
        </w:rPr>
        <w:t xml:space="preserve">      </w:t>
      </w:r>
      <w:r w:rsidR="00F56F45" w:rsidRPr="00F56F45">
        <w:rPr>
          <w:rFonts w:cs="Times New Roman"/>
          <w:szCs w:val="28"/>
          <w:lang w:val="uk-UA"/>
        </w:rPr>
        <w:t>Також продовжила роботу</w:t>
      </w:r>
      <w:r w:rsidR="00CA7A4D" w:rsidRPr="00F56F45">
        <w:rPr>
          <w:rFonts w:cs="Times New Roman"/>
          <w:b/>
          <w:color w:val="202124"/>
          <w:szCs w:val="28"/>
          <w:shd w:val="clear" w:color="auto" w:fill="FFFFFF"/>
          <w:lang w:val="uk-UA"/>
        </w:rPr>
        <w:t xml:space="preserve"> «Школа позитивного батьківства»</w:t>
      </w:r>
      <w:r w:rsidR="00F56F45" w:rsidRPr="00F56F45">
        <w:rPr>
          <w:rFonts w:cs="Times New Roman"/>
          <w:color w:val="202124"/>
          <w:szCs w:val="28"/>
          <w:shd w:val="clear" w:color="auto" w:fill="FFFFFF"/>
          <w:lang w:val="uk-UA"/>
        </w:rPr>
        <w:t>. Були проведені тематичні засідання</w:t>
      </w:r>
      <w:r w:rsidR="00CA7A4D" w:rsidRPr="00F56F45">
        <w:rPr>
          <w:rFonts w:cs="Times New Roman"/>
          <w:szCs w:val="28"/>
          <w:lang w:val="uk-UA"/>
        </w:rPr>
        <w:t>: «Фактори, які впливають на суїцидальну поведінку</w:t>
      </w:r>
      <w:r w:rsidR="00F56F45" w:rsidRPr="00F56F45">
        <w:rPr>
          <w:rFonts w:cs="Times New Roman"/>
          <w:szCs w:val="28"/>
          <w:lang w:val="uk-UA"/>
        </w:rPr>
        <w:t xml:space="preserve"> дитини»,</w:t>
      </w:r>
      <w:r w:rsidR="00CA7A4D" w:rsidRPr="00F56F45">
        <w:rPr>
          <w:rFonts w:cs="Times New Roman"/>
          <w:szCs w:val="28"/>
          <w:lang w:val="uk-UA"/>
        </w:rPr>
        <w:t xml:space="preserve"> «Батьки та відповідальність за психічне здоров’я дітей», «Допомога дитині у кризових ситуаціях»,  «Емоції в житті дитини», «Перша допомога прийняття», «Як організувати правильний режим дня дитини»,  «</w:t>
      </w:r>
      <w:r w:rsidR="00F56F45" w:rsidRPr="00F56F45">
        <w:rPr>
          <w:rFonts w:cs="Times New Roman"/>
          <w:szCs w:val="28"/>
          <w:lang w:val="uk-UA"/>
        </w:rPr>
        <w:t xml:space="preserve">Особливості перебігу  кризи підліткового віку. </w:t>
      </w:r>
      <w:r w:rsidR="00CA7A4D" w:rsidRPr="00F56F45">
        <w:rPr>
          <w:rFonts w:cs="Times New Roman"/>
          <w:szCs w:val="28"/>
          <w:lang w:val="uk-UA"/>
        </w:rPr>
        <w:t>Допомога підліткам у кризовому стані».</w:t>
      </w:r>
    </w:p>
    <w:p w:rsidR="00A9000C" w:rsidRPr="00415A1D" w:rsidRDefault="004B28DD" w:rsidP="004B28DD">
      <w:pPr>
        <w:jc w:val="both"/>
        <w:rPr>
          <w:szCs w:val="28"/>
          <w:lang w:val="uk-UA"/>
        </w:rPr>
      </w:pPr>
      <w:r>
        <w:rPr>
          <w:szCs w:val="28"/>
          <w:lang w:val="uk-UA"/>
        </w:rPr>
        <w:t xml:space="preserve">    </w:t>
      </w:r>
      <w:r w:rsidR="00A264E8" w:rsidRPr="00A264E8">
        <w:rPr>
          <w:szCs w:val="28"/>
          <w:lang w:val="uk-UA"/>
        </w:rPr>
        <w:t>З метою формування у старшокласників  соціаль</w:t>
      </w:r>
      <w:r w:rsidR="00A264E8">
        <w:rPr>
          <w:szCs w:val="28"/>
          <w:lang w:val="uk-UA"/>
        </w:rPr>
        <w:t>ної компетентності</w:t>
      </w:r>
      <w:r w:rsidR="00A264E8" w:rsidRPr="00A264E8">
        <w:rPr>
          <w:szCs w:val="28"/>
          <w:lang w:val="uk-UA"/>
        </w:rPr>
        <w:t xml:space="preserve"> продовжив свою р</w:t>
      </w:r>
      <w:r w:rsidR="00A264E8">
        <w:rPr>
          <w:szCs w:val="28"/>
          <w:lang w:val="uk-UA"/>
        </w:rPr>
        <w:t>оботу клуб «</w:t>
      </w:r>
      <w:r w:rsidR="00A264E8" w:rsidRPr="00A264E8">
        <w:rPr>
          <w:b/>
          <w:szCs w:val="28"/>
          <w:lang w:val="uk-UA"/>
        </w:rPr>
        <w:t>Співрозмовник».</w:t>
      </w:r>
      <w:r w:rsidR="00A264E8">
        <w:rPr>
          <w:szCs w:val="28"/>
          <w:lang w:val="uk-UA"/>
        </w:rPr>
        <w:t xml:space="preserve"> </w:t>
      </w:r>
      <w:r w:rsidR="00A264E8" w:rsidRPr="00A264E8">
        <w:rPr>
          <w:szCs w:val="28"/>
          <w:lang w:val="uk-UA"/>
        </w:rPr>
        <w:t>Робота клубу сприяла створенню сприятливого мікроклімату в групах, зміцненню дисципліни, запобіганню правопорушень, конфліктних ситуацій серед старшокласників.</w:t>
      </w:r>
    </w:p>
    <w:p w:rsidR="00024507" w:rsidRDefault="00024507" w:rsidP="00DC4714">
      <w:pPr>
        <w:spacing w:after="0"/>
        <w:jc w:val="both"/>
        <w:rPr>
          <w:rFonts w:cs="Times New Roman"/>
          <w:szCs w:val="28"/>
          <w:lang w:val="uk-UA"/>
        </w:rPr>
      </w:pPr>
      <w:r>
        <w:rPr>
          <w:rFonts w:cs="Times New Roman"/>
          <w:szCs w:val="28"/>
          <w:lang w:val="uk-UA"/>
        </w:rPr>
        <w:t xml:space="preserve"> </w:t>
      </w:r>
    </w:p>
    <w:p w:rsidR="00024507" w:rsidRDefault="00024507" w:rsidP="00DC4714">
      <w:pPr>
        <w:spacing w:after="0"/>
        <w:jc w:val="both"/>
        <w:rPr>
          <w:rFonts w:cs="Times New Roman"/>
          <w:b/>
          <w:szCs w:val="28"/>
          <w:lang w:val="uk-UA"/>
        </w:rPr>
      </w:pPr>
      <w:r>
        <w:rPr>
          <w:rFonts w:cs="Times New Roman"/>
          <w:szCs w:val="28"/>
          <w:lang w:val="uk-UA"/>
        </w:rPr>
        <w:lastRenderedPageBreak/>
        <w:t xml:space="preserve">      </w:t>
      </w:r>
      <w:r w:rsidRPr="00465C1D">
        <w:rPr>
          <w:rFonts w:cs="Times New Roman"/>
          <w:b/>
          <w:szCs w:val="28"/>
          <w:lang w:val="uk-UA"/>
        </w:rPr>
        <w:t>Кадрове забезпечення освітнього процесу</w:t>
      </w:r>
    </w:p>
    <w:p w:rsidR="00B82293" w:rsidRPr="00465C1D" w:rsidRDefault="00B82293" w:rsidP="00DC4714">
      <w:pPr>
        <w:spacing w:after="0"/>
        <w:jc w:val="both"/>
        <w:rPr>
          <w:rFonts w:cs="Times New Roman"/>
          <w:b/>
          <w:szCs w:val="28"/>
          <w:lang w:val="uk-UA"/>
        </w:rPr>
      </w:pPr>
    </w:p>
    <w:p w:rsidR="00053479" w:rsidRDefault="00053479" w:rsidP="00053479">
      <w:pPr>
        <w:spacing w:after="0"/>
        <w:ind w:right="-143"/>
        <w:jc w:val="both"/>
        <w:rPr>
          <w:rFonts w:cs="Times New Roman"/>
          <w:lang w:val="uk-UA"/>
        </w:rPr>
      </w:pPr>
      <w:r>
        <w:rPr>
          <w:rFonts w:cs="Times New Roman"/>
          <w:lang w:val="uk-UA"/>
        </w:rPr>
        <w:t xml:space="preserve">  </w:t>
      </w:r>
      <w:r w:rsidR="00FD4B93">
        <w:rPr>
          <w:rFonts w:cs="Times New Roman"/>
          <w:lang w:val="uk-UA"/>
        </w:rPr>
        <w:t xml:space="preserve"> </w:t>
      </w:r>
      <w:r w:rsidR="004B28DD">
        <w:rPr>
          <w:rFonts w:cs="Times New Roman"/>
          <w:lang w:val="uk-UA"/>
        </w:rPr>
        <w:t xml:space="preserve">  </w:t>
      </w:r>
      <w:r>
        <w:rPr>
          <w:rFonts w:cs="Times New Roman"/>
          <w:lang w:val="uk-UA"/>
        </w:rPr>
        <w:t xml:space="preserve">Протягом 2024-2025 навчального року організацію освітнього процесу </w:t>
      </w:r>
    </w:p>
    <w:p w:rsidR="00053479" w:rsidRDefault="00053479" w:rsidP="00053479">
      <w:pPr>
        <w:spacing w:after="0"/>
        <w:ind w:right="-143"/>
        <w:jc w:val="both"/>
        <w:rPr>
          <w:rFonts w:cs="Times New Roman"/>
          <w:lang w:val="uk-UA"/>
        </w:rPr>
      </w:pPr>
      <w:r>
        <w:rPr>
          <w:rFonts w:cs="Times New Roman"/>
          <w:lang w:val="uk-UA"/>
        </w:rPr>
        <w:t xml:space="preserve">забезпечували </w:t>
      </w:r>
      <w:r w:rsidRPr="00960DB9">
        <w:rPr>
          <w:rFonts w:cs="Times New Roman"/>
          <w:b/>
          <w:i/>
          <w:lang w:val="uk-UA"/>
        </w:rPr>
        <w:t>52</w:t>
      </w:r>
      <w:r>
        <w:rPr>
          <w:rFonts w:cs="Times New Roman"/>
          <w:b/>
          <w:i/>
          <w:lang w:val="uk-UA"/>
        </w:rPr>
        <w:t xml:space="preserve"> </w:t>
      </w:r>
      <w:r>
        <w:rPr>
          <w:rFonts w:cs="Times New Roman"/>
          <w:lang w:val="uk-UA"/>
        </w:rPr>
        <w:t xml:space="preserve">педагогічних працівники,  </w:t>
      </w:r>
      <w:r w:rsidRPr="00D237EB">
        <w:rPr>
          <w:rFonts w:cs="Times New Roman"/>
          <w:lang w:val="uk-UA"/>
        </w:rPr>
        <w:t>з них</w:t>
      </w:r>
      <w:r>
        <w:rPr>
          <w:rFonts w:cs="Times New Roman"/>
          <w:lang w:val="uk-UA"/>
        </w:rPr>
        <w:t>:</w:t>
      </w:r>
    </w:p>
    <w:p w:rsidR="00FD4B93" w:rsidRDefault="00FD4B93" w:rsidP="00FD4B93">
      <w:pPr>
        <w:tabs>
          <w:tab w:val="left" w:pos="142"/>
        </w:tabs>
        <w:spacing w:after="0"/>
        <w:ind w:right="-143"/>
        <w:jc w:val="both"/>
        <w:rPr>
          <w:rFonts w:cs="Times New Roman"/>
          <w:lang w:val="uk-UA"/>
        </w:rPr>
      </w:pPr>
      <w:r>
        <w:rPr>
          <w:rFonts w:cs="Times New Roman"/>
          <w:lang w:val="uk-UA"/>
        </w:rPr>
        <w:t xml:space="preserve">  </w:t>
      </w:r>
      <w:r w:rsidR="00053479">
        <w:rPr>
          <w:rFonts w:cs="Times New Roman"/>
          <w:lang w:val="uk-UA"/>
        </w:rPr>
        <w:t xml:space="preserve">  - адміністрація школи </w:t>
      </w:r>
      <w:r w:rsidR="00053479" w:rsidRPr="002C3AEC">
        <w:rPr>
          <w:rFonts w:cs="Times New Roman"/>
          <w:b/>
          <w:lang w:val="uk-UA"/>
        </w:rPr>
        <w:t>– 3;</w:t>
      </w:r>
    </w:p>
    <w:p w:rsidR="00053479" w:rsidRPr="00FD4B93" w:rsidRDefault="00FD4B93" w:rsidP="00FD4B93">
      <w:pPr>
        <w:tabs>
          <w:tab w:val="left" w:pos="142"/>
        </w:tabs>
        <w:spacing w:after="0"/>
        <w:ind w:right="-143"/>
        <w:jc w:val="both"/>
        <w:rPr>
          <w:rFonts w:cs="Times New Roman"/>
          <w:lang w:val="uk-UA"/>
        </w:rPr>
      </w:pPr>
      <w:r>
        <w:rPr>
          <w:rFonts w:cs="Times New Roman"/>
          <w:lang w:val="uk-UA"/>
        </w:rPr>
        <w:t xml:space="preserve">   </w:t>
      </w:r>
      <w:r w:rsidR="00053479" w:rsidRPr="00FD4B93">
        <w:rPr>
          <w:rFonts w:cs="Times New Roman"/>
          <w:szCs w:val="28"/>
          <w:lang w:val="uk-UA"/>
        </w:rPr>
        <w:t xml:space="preserve"> </w:t>
      </w:r>
      <w:r w:rsidR="00053479" w:rsidRPr="00FD4B93">
        <w:rPr>
          <w:rFonts w:cs="Times New Roman"/>
          <w:b/>
          <w:i/>
          <w:szCs w:val="28"/>
          <w:lang w:val="uk-UA"/>
        </w:rPr>
        <w:t>- вчителів 29</w:t>
      </w:r>
      <w:r w:rsidR="00053479" w:rsidRPr="00FD4B93">
        <w:rPr>
          <w:rFonts w:cs="Times New Roman"/>
          <w:szCs w:val="28"/>
          <w:lang w:val="uk-UA"/>
        </w:rPr>
        <w:t>; ( з них 5 сумісників);</w:t>
      </w:r>
    </w:p>
    <w:p w:rsidR="00053479" w:rsidRPr="00FD4B93" w:rsidRDefault="00FD4B93" w:rsidP="00FD4B93">
      <w:pPr>
        <w:tabs>
          <w:tab w:val="left" w:pos="142"/>
        </w:tabs>
        <w:spacing w:after="0"/>
        <w:jc w:val="both"/>
        <w:rPr>
          <w:rFonts w:cs="Times New Roman"/>
          <w:szCs w:val="28"/>
          <w:lang w:val="uk-UA"/>
        </w:rPr>
      </w:pPr>
      <w:r>
        <w:rPr>
          <w:rFonts w:cs="Times New Roman"/>
          <w:szCs w:val="28"/>
          <w:lang w:val="uk-UA"/>
        </w:rPr>
        <w:t xml:space="preserve">   </w:t>
      </w:r>
      <w:r w:rsidR="00053479" w:rsidRPr="00FD4B93">
        <w:rPr>
          <w:rFonts w:cs="Times New Roman"/>
          <w:szCs w:val="28"/>
          <w:lang w:val="uk-UA"/>
        </w:rPr>
        <w:t xml:space="preserve"> - </w:t>
      </w:r>
      <w:r w:rsidR="00053479" w:rsidRPr="00FD4B93">
        <w:rPr>
          <w:rFonts w:cs="Times New Roman"/>
          <w:b/>
          <w:i/>
          <w:szCs w:val="28"/>
          <w:lang w:val="uk-UA"/>
        </w:rPr>
        <w:t>вихователів-17</w:t>
      </w:r>
      <w:r w:rsidR="00053479" w:rsidRPr="00FD4B93">
        <w:rPr>
          <w:rFonts w:cs="Times New Roman"/>
          <w:szCs w:val="28"/>
          <w:lang w:val="uk-UA"/>
        </w:rPr>
        <w:t xml:space="preserve"> ( з них:  1- сумісник);</w:t>
      </w:r>
    </w:p>
    <w:p w:rsidR="00053479" w:rsidRPr="002C3AEC" w:rsidRDefault="00FD4B93" w:rsidP="00FD4B93">
      <w:pPr>
        <w:tabs>
          <w:tab w:val="left" w:pos="142"/>
        </w:tabs>
        <w:spacing w:after="0"/>
        <w:jc w:val="both"/>
        <w:rPr>
          <w:rFonts w:cs="Times New Roman"/>
          <w:szCs w:val="28"/>
          <w:lang w:val="uk-UA"/>
        </w:rPr>
      </w:pPr>
      <w:r>
        <w:rPr>
          <w:rFonts w:cs="Times New Roman"/>
          <w:szCs w:val="28"/>
          <w:lang w:val="uk-UA"/>
        </w:rPr>
        <w:t xml:space="preserve">    - </w:t>
      </w:r>
      <w:r w:rsidR="00053479" w:rsidRPr="002C3AEC">
        <w:rPr>
          <w:rFonts w:cs="Times New Roman"/>
          <w:szCs w:val="28"/>
          <w:lang w:val="uk-UA"/>
        </w:rPr>
        <w:t>1 практичний психолог</w:t>
      </w:r>
      <w:r w:rsidR="00053479">
        <w:rPr>
          <w:rFonts w:cs="Times New Roman"/>
          <w:szCs w:val="28"/>
          <w:lang w:val="uk-UA"/>
        </w:rPr>
        <w:t>,</w:t>
      </w:r>
    </w:p>
    <w:p w:rsidR="00053479" w:rsidRPr="00FD4B93" w:rsidRDefault="00FD4B93" w:rsidP="00FD4B93">
      <w:pPr>
        <w:tabs>
          <w:tab w:val="left" w:pos="142"/>
        </w:tabs>
        <w:spacing w:after="0"/>
        <w:jc w:val="both"/>
        <w:rPr>
          <w:rFonts w:cs="Times New Roman"/>
          <w:szCs w:val="28"/>
          <w:lang w:val="uk-UA"/>
        </w:rPr>
      </w:pPr>
      <w:r>
        <w:rPr>
          <w:rFonts w:cs="Times New Roman"/>
          <w:szCs w:val="28"/>
          <w:lang w:val="uk-UA"/>
        </w:rPr>
        <w:t xml:space="preserve">    -</w:t>
      </w:r>
      <w:r w:rsidR="00053479" w:rsidRPr="00FD4B93">
        <w:rPr>
          <w:rFonts w:cs="Times New Roman"/>
          <w:szCs w:val="28"/>
          <w:lang w:val="uk-UA"/>
        </w:rPr>
        <w:t xml:space="preserve"> 1 педагог- організатор.</w:t>
      </w:r>
    </w:p>
    <w:p w:rsidR="00053479" w:rsidRDefault="00053479" w:rsidP="00FD4B93">
      <w:pPr>
        <w:pStyle w:val="a4"/>
        <w:tabs>
          <w:tab w:val="left" w:pos="142"/>
        </w:tabs>
        <w:spacing w:after="0" w:line="240" w:lineRule="auto"/>
        <w:ind w:left="567" w:firstLine="142"/>
        <w:jc w:val="both"/>
        <w:rPr>
          <w:rFonts w:ascii="Times New Roman" w:hAnsi="Times New Roman" w:cs="Times New Roman"/>
          <w:szCs w:val="28"/>
          <w:lang w:val="uk-UA"/>
        </w:rPr>
      </w:pPr>
    </w:p>
    <w:p w:rsidR="00053479" w:rsidRPr="00465C1D" w:rsidRDefault="00465C1D" w:rsidP="00465C1D">
      <w:pPr>
        <w:pStyle w:val="a4"/>
        <w:spacing w:after="0" w:line="240" w:lineRule="auto"/>
        <w:ind w:left="0"/>
        <w:jc w:val="both"/>
        <w:rPr>
          <w:rFonts w:ascii="Times New Roman" w:hAnsi="Times New Roman" w:cs="Times New Roman"/>
          <w:i/>
          <w:szCs w:val="28"/>
          <w:lang w:val="uk-UA"/>
        </w:rPr>
      </w:pPr>
      <w:r>
        <w:rPr>
          <w:rFonts w:ascii="Times New Roman" w:hAnsi="Times New Roman" w:cs="Times New Roman"/>
          <w:szCs w:val="28"/>
          <w:lang w:val="uk-UA"/>
        </w:rPr>
        <w:t xml:space="preserve">     </w:t>
      </w:r>
      <w:r w:rsidR="00053479" w:rsidRPr="00465C1D">
        <w:rPr>
          <w:rFonts w:ascii="Times New Roman" w:hAnsi="Times New Roman" w:cs="Times New Roman"/>
          <w:i/>
          <w:szCs w:val="28"/>
          <w:lang w:val="uk-UA"/>
        </w:rPr>
        <w:t>Кваліфікаційний рівень педагогів:</w:t>
      </w:r>
    </w:p>
    <w:p w:rsidR="00053479" w:rsidRDefault="00053479" w:rsidP="00465C1D">
      <w:pPr>
        <w:pStyle w:val="a4"/>
        <w:spacing w:after="0" w:line="240" w:lineRule="auto"/>
        <w:ind w:left="0"/>
        <w:jc w:val="both"/>
        <w:rPr>
          <w:rFonts w:ascii="Times New Roman" w:hAnsi="Times New Roman" w:cs="Times New Roman"/>
          <w:szCs w:val="28"/>
          <w:lang w:val="uk-UA"/>
        </w:rPr>
      </w:pPr>
      <w:r>
        <w:rPr>
          <w:rFonts w:ascii="Times New Roman" w:hAnsi="Times New Roman" w:cs="Times New Roman"/>
          <w:szCs w:val="28"/>
          <w:lang w:val="uk-UA"/>
        </w:rPr>
        <w:t>Вища категорія -16; з них 7 - мають педагогічне звання  «старший учитель», 1 – «вихователь -методист»</w:t>
      </w:r>
    </w:p>
    <w:p w:rsidR="00053479" w:rsidRDefault="00053479" w:rsidP="00465C1D">
      <w:pPr>
        <w:pStyle w:val="a4"/>
        <w:spacing w:after="0" w:line="240" w:lineRule="auto"/>
        <w:ind w:left="0"/>
        <w:jc w:val="both"/>
        <w:rPr>
          <w:rFonts w:ascii="Times New Roman" w:hAnsi="Times New Roman" w:cs="Times New Roman"/>
          <w:szCs w:val="28"/>
          <w:lang w:val="uk-UA"/>
        </w:rPr>
      </w:pPr>
      <w:r>
        <w:rPr>
          <w:rFonts w:ascii="Times New Roman" w:hAnsi="Times New Roman" w:cs="Times New Roman"/>
          <w:szCs w:val="28"/>
          <w:lang w:val="uk-UA"/>
        </w:rPr>
        <w:t>І категорія -26;</w:t>
      </w:r>
    </w:p>
    <w:p w:rsidR="00053479" w:rsidRDefault="00053479" w:rsidP="00465C1D">
      <w:pPr>
        <w:pStyle w:val="a4"/>
        <w:spacing w:after="0" w:line="240" w:lineRule="auto"/>
        <w:ind w:left="0"/>
        <w:jc w:val="both"/>
        <w:rPr>
          <w:rFonts w:ascii="Times New Roman" w:hAnsi="Times New Roman" w:cs="Times New Roman"/>
          <w:szCs w:val="28"/>
          <w:lang w:val="uk-UA"/>
        </w:rPr>
      </w:pPr>
      <w:r>
        <w:rPr>
          <w:rFonts w:ascii="Times New Roman" w:hAnsi="Times New Roman" w:cs="Times New Roman"/>
          <w:szCs w:val="28"/>
          <w:lang w:val="uk-UA"/>
        </w:rPr>
        <w:t xml:space="preserve"> ІІ категорія -8;</w:t>
      </w:r>
    </w:p>
    <w:p w:rsidR="00053479" w:rsidRDefault="00053479" w:rsidP="00465C1D">
      <w:pPr>
        <w:pStyle w:val="a4"/>
        <w:spacing w:after="0" w:line="240" w:lineRule="auto"/>
        <w:ind w:left="0"/>
        <w:jc w:val="both"/>
        <w:rPr>
          <w:rFonts w:ascii="Times New Roman" w:hAnsi="Times New Roman" w:cs="Times New Roman"/>
          <w:szCs w:val="28"/>
          <w:lang w:val="uk-UA"/>
        </w:rPr>
      </w:pPr>
      <w:r>
        <w:rPr>
          <w:rFonts w:ascii="Times New Roman" w:hAnsi="Times New Roman" w:cs="Times New Roman"/>
          <w:szCs w:val="28"/>
          <w:lang w:val="uk-UA"/>
        </w:rPr>
        <w:t>«Спеціаліст» -2.</w:t>
      </w:r>
    </w:p>
    <w:p w:rsidR="00DC4714" w:rsidRDefault="00465C1D" w:rsidP="00DC4714">
      <w:pPr>
        <w:spacing w:after="0"/>
        <w:jc w:val="both"/>
        <w:rPr>
          <w:rFonts w:cs="Times New Roman"/>
          <w:szCs w:val="28"/>
          <w:lang w:val="uk-UA"/>
        </w:rPr>
      </w:pPr>
      <w:r w:rsidRPr="00465C1D">
        <w:rPr>
          <w:rFonts w:cs="Times New Roman"/>
          <w:noProof/>
          <w:szCs w:val="28"/>
          <w:lang w:eastAsia="ru-RU"/>
        </w:rPr>
        <w:drawing>
          <wp:inline distT="0" distB="0" distL="0" distR="0">
            <wp:extent cx="3448050" cy="1914525"/>
            <wp:effectExtent l="19050" t="0" r="0" b="0"/>
            <wp:docPr id="1" name="Рисунок 1" descr="C:\Users\777\Desktop\Без імені.png"/>
            <wp:cNvGraphicFramePr/>
            <a:graphic xmlns:a="http://schemas.openxmlformats.org/drawingml/2006/main">
              <a:graphicData uri="http://schemas.openxmlformats.org/drawingml/2006/picture">
                <pic:pic xmlns:pic="http://schemas.openxmlformats.org/drawingml/2006/picture">
                  <pic:nvPicPr>
                    <pic:cNvPr id="1026" name="Picture 2" descr="C:\Users\777\Desktop\Без імені.png"/>
                    <pic:cNvPicPr>
                      <a:picLocks noChangeAspect="1" noChangeArrowheads="1"/>
                    </pic:cNvPicPr>
                  </pic:nvPicPr>
                  <pic:blipFill>
                    <a:blip r:embed="rId6"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453203" cy="1917386"/>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954B3" w:rsidRDefault="00C954B3" w:rsidP="00DC4714">
      <w:pPr>
        <w:spacing w:after="0"/>
        <w:jc w:val="both"/>
        <w:rPr>
          <w:rFonts w:cs="Times New Roman"/>
          <w:szCs w:val="28"/>
          <w:lang w:val="uk-UA"/>
        </w:rPr>
      </w:pPr>
    </w:p>
    <w:p w:rsidR="00C954B3" w:rsidRPr="00233C3A" w:rsidRDefault="00C954B3" w:rsidP="00233C3A">
      <w:pPr>
        <w:spacing w:after="0"/>
        <w:ind w:firstLine="567"/>
        <w:jc w:val="both"/>
        <w:rPr>
          <w:rFonts w:cs="Times New Roman"/>
          <w:szCs w:val="28"/>
          <w:lang w:val="uk-UA"/>
        </w:rPr>
      </w:pPr>
      <w:r w:rsidRPr="00A345C8">
        <w:rPr>
          <w:rFonts w:cs="Times New Roman"/>
          <w:color w:val="000000" w:themeColor="text1"/>
          <w:szCs w:val="28"/>
          <w:lang w:val="uk-UA"/>
        </w:rPr>
        <w:t xml:space="preserve">У 2024-25 </w:t>
      </w:r>
      <w:r w:rsidR="005A4DB2">
        <w:rPr>
          <w:rFonts w:cs="Times New Roman"/>
          <w:color w:val="000000" w:themeColor="text1"/>
          <w:szCs w:val="28"/>
          <w:lang w:val="uk-UA"/>
        </w:rPr>
        <w:t xml:space="preserve">р. </w:t>
      </w:r>
      <w:r w:rsidRPr="00A345C8">
        <w:rPr>
          <w:rFonts w:cs="Times New Roman"/>
          <w:color w:val="000000" w:themeColor="text1"/>
          <w:szCs w:val="28"/>
          <w:lang w:val="uk-UA"/>
        </w:rPr>
        <w:t xml:space="preserve"> атестувались 18 пед</w:t>
      </w:r>
      <w:r w:rsidR="00233C3A">
        <w:rPr>
          <w:rFonts w:cs="Times New Roman"/>
          <w:color w:val="000000" w:themeColor="text1"/>
          <w:szCs w:val="28"/>
          <w:lang w:val="uk-UA"/>
        </w:rPr>
        <w:t xml:space="preserve">агогічних </w:t>
      </w:r>
      <w:r w:rsidRPr="00A345C8">
        <w:rPr>
          <w:rFonts w:cs="Times New Roman"/>
          <w:color w:val="000000" w:themeColor="text1"/>
          <w:szCs w:val="28"/>
          <w:lang w:val="uk-UA"/>
        </w:rPr>
        <w:t>працівників</w:t>
      </w:r>
      <w:r w:rsidR="005A4DB2">
        <w:rPr>
          <w:rFonts w:cs="Times New Roman"/>
          <w:color w:val="000000" w:themeColor="text1"/>
          <w:szCs w:val="28"/>
          <w:lang w:val="uk-UA"/>
        </w:rPr>
        <w:t xml:space="preserve"> навчального закладу</w:t>
      </w:r>
      <w:r w:rsidRPr="00A345C8">
        <w:rPr>
          <w:rFonts w:cs="Times New Roman"/>
          <w:color w:val="000000" w:themeColor="text1"/>
          <w:szCs w:val="28"/>
          <w:lang w:val="uk-UA"/>
        </w:rPr>
        <w:t>.</w:t>
      </w:r>
      <w:r w:rsidR="00233C3A">
        <w:rPr>
          <w:rFonts w:cs="Times New Roman"/>
          <w:color w:val="000000" w:themeColor="text1"/>
          <w:szCs w:val="28"/>
          <w:lang w:val="uk-UA"/>
        </w:rPr>
        <w:t xml:space="preserve"> </w:t>
      </w:r>
      <w:r w:rsidRPr="00BF5486">
        <w:rPr>
          <w:rFonts w:cs="Times New Roman"/>
          <w:szCs w:val="28"/>
          <w:lang w:val="uk-UA"/>
        </w:rPr>
        <w:t>За результатами атестації</w:t>
      </w:r>
      <w:r w:rsidR="00233C3A">
        <w:rPr>
          <w:rFonts w:cs="Times New Roman"/>
          <w:szCs w:val="28"/>
          <w:lang w:val="uk-UA"/>
        </w:rPr>
        <w:t xml:space="preserve"> п</w:t>
      </w:r>
      <w:r w:rsidRPr="00BF5486">
        <w:rPr>
          <w:rFonts w:cs="Times New Roman"/>
          <w:szCs w:val="28"/>
          <w:lang w:val="uk-UA"/>
        </w:rPr>
        <w:t>ідвищили кваліфікаційну категорію 10 педагогічних працівників</w:t>
      </w:r>
      <w:r w:rsidR="00233C3A">
        <w:rPr>
          <w:rFonts w:cs="Times New Roman"/>
          <w:sz w:val="32"/>
          <w:szCs w:val="28"/>
          <w:lang w:val="uk-UA"/>
        </w:rPr>
        <w:t>.</w:t>
      </w:r>
    </w:p>
    <w:p w:rsidR="00C954B3" w:rsidRDefault="00233C3A" w:rsidP="00233C3A">
      <w:pPr>
        <w:pStyle w:val="a4"/>
        <w:spacing w:after="0" w:line="240" w:lineRule="auto"/>
        <w:ind w:left="426"/>
        <w:jc w:val="both"/>
        <w:rPr>
          <w:rFonts w:ascii="Times New Roman" w:eastAsia="Times New Roman" w:hAnsi="Times New Roman"/>
          <w:szCs w:val="20"/>
          <w:lang w:val="uk-UA" w:eastAsia="uk-UA"/>
        </w:rPr>
      </w:pPr>
      <w:r>
        <w:rPr>
          <w:rFonts w:ascii="Times New Roman" w:eastAsia="Times New Roman" w:hAnsi="Times New Roman"/>
          <w:szCs w:val="20"/>
          <w:lang w:val="uk-UA" w:eastAsia="uk-UA"/>
        </w:rPr>
        <w:t>П</w:t>
      </w:r>
      <w:r w:rsidR="00C954B3" w:rsidRPr="00BE616E">
        <w:rPr>
          <w:rFonts w:ascii="Times New Roman" w:eastAsia="Times New Roman" w:hAnsi="Times New Roman"/>
          <w:szCs w:val="20"/>
          <w:lang w:val="uk-UA" w:eastAsia="uk-UA"/>
        </w:rPr>
        <w:t>р</w:t>
      </w:r>
      <w:r w:rsidR="00C954B3">
        <w:rPr>
          <w:rFonts w:ascii="Times New Roman" w:eastAsia="Times New Roman" w:hAnsi="Times New Roman"/>
          <w:szCs w:val="20"/>
          <w:lang w:val="uk-UA" w:eastAsia="uk-UA"/>
        </w:rPr>
        <w:t>исвоєні кваліфікаційні категорії:</w:t>
      </w:r>
    </w:p>
    <w:p w:rsidR="00C954B3" w:rsidRDefault="00C954B3" w:rsidP="00233C3A">
      <w:pPr>
        <w:pStyle w:val="a4"/>
        <w:spacing w:after="0" w:line="240" w:lineRule="auto"/>
        <w:ind w:left="426"/>
        <w:jc w:val="both"/>
        <w:rPr>
          <w:rFonts w:ascii="Times New Roman" w:eastAsia="Times New Roman" w:hAnsi="Times New Roman"/>
          <w:szCs w:val="20"/>
          <w:lang w:val="uk-UA" w:eastAsia="uk-UA"/>
        </w:rPr>
      </w:pPr>
      <w:r w:rsidRPr="00BE616E">
        <w:rPr>
          <w:rFonts w:ascii="Times New Roman" w:eastAsia="Times New Roman" w:hAnsi="Times New Roman"/>
          <w:szCs w:val="20"/>
          <w:lang w:val="uk-UA" w:eastAsia="uk-UA"/>
        </w:rPr>
        <w:t xml:space="preserve"> </w:t>
      </w:r>
      <w:r w:rsidR="005A4DB2">
        <w:rPr>
          <w:rFonts w:ascii="Times New Roman" w:eastAsia="Times New Roman" w:hAnsi="Times New Roman"/>
          <w:szCs w:val="20"/>
          <w:lang w:val="uk-UA" w:eastAsia="uk-UA"/>
        </w:rPr>
        <w:t xml:space="preserve">- </w:t>
      </w:r>
      <w:r w:rsidRPr="00BE616E">
        <w:rPr>
          <w:rFonts w:ascii="Times New Roman" w:eastAsia="Times New Roman" w:hAnsi="Times New Roman"/>
          <w:szCs w:val="20"/>
          <w:lang w:val="uk-UA" w:eastAsia="uk-UA"/>
        </w:rPr>
        <w:t xml:space="preserve">«спеціаліст </w:t>
      </w:r>
      <w:r>
        <w:rPr>
          <w:rFonts w:ascii="Times New Roman" w:eastAsia="Times New Roman" w:hAnsi="Times New Roman"/>
          <w:szCs w:val="20"/>
          <w:lang w:val="uk-UA" w:eastAsia="uk-UA"/>
        </w:rPr>
        <w:t xml:space="preserve">вищої </w:t>
      </w:r>
      <w:r w:rsidRPr="00BE616E">
        <w:rPr>
          <w:rFonts w:ascii="Times New Roman" w:eastAsia="Times New Roman" w:hAnsi="Times New Roman"/>
          <w:szCs w:val="20"/>
          <w:lang w:val="uk-UA" w:eastAsia="uk-UA"/>
        </w:rPr>
        <w:t>категорії»</w:t>
      </w:r>
      <w:r>
        <w:rPr>
          <w:rFonts w:ascii="Times New Roman" w:eastAsia="Times New Roman" w:hAnsi="Times New Roman"/>
          <w:szCs w:val="20"/>
          <w:lang w:val="uk-UA" w:eastAsia="uk-UA"/>
        </w:rPr>
        <w:t xml:space="preserve"> -2, </w:t>
      </w:r>
    </w:p>
    <w:p w:rsidR="00C954B3" w:rsidRDefault="005A4DB2" w:rsidP="00233C3A">
      <w:pPr>
        <w:pStyle w:val="a4"/>
        <w:spacing w:after="0" w:line="240" w:lineRule="auto"/>
        <w:ind w:left="426"/>
        <w:jc w:val="both"/>
        <w:rPr>
          <w:rFonts w:ascii="Times New Roman" w:eastAsia="Times New Roman" w:hAnsi="Times New Roman"/>
          <w:szCs w:val="20"/>
          <w:lang w:val="uk-UA" w:eastAsia="uk-UA"/>
        </w:rPr>
      </w:pPr>
      <w:r>
        <w:rPr>
          <w:rFonts w:ascii="Times New Roman" w:eastAsia="Times New Roman" w:hAnsi="Times New Roman"/>
          <w:szCs w:val="20"/>
          <w:lang w:val="uk-UA" w:eastAsia="uk-UA"/>
        </w:rPr>
        <w:t xml:space="preserve">- </w:t>
      </w:r>
      <w:r w:rsidR="00C954B3" w:rsidRPr="00BE616E">
        <w:rPr>
          <w:rFonts w:ascii="Times New Roman" w:eastAsia="Times New Roman" w:hAnsi="Times New Roman"/>
          <w:szCs w:val="20"/>
          <w:lang w:val="uk-UA" w:eastAsia="uk-UA"/>
        </w:rPr>
        <w:t>«спеціаліст</w:t>
      </w:r>
      <w:r w:rsidR="00C954B3">
        <w:rPr>
          <w:rFonts w:ascii="Times New Roman" w:eastAsia="Times New Roman" w:hAnsi="Times New Roman"/>
          <w:szCs w:val="20"/>
          <w:lang w:val="uk-UA" w:eastAsia="uk-UA"/>
        </w:rPr>
        <w:t xml:space="preserve"> першої </w:t>
      </w:r>
      <w:r w:rsidR="00C954B3" w:rsidRPr="00BE616E">
        <w:rPr>
          <w:rFonts w:ascii="Times New Roman" w:eastAsia="Times New Roman" w:hAnsi="Times New Roman"/>
          <w:szCs w:val="20"/>
          <w:lang w:val="uk-UA" w:eastAsia="uk-UA"/>
        </w:rPr>
        <w:t>категорії»</w:t>
      </w:r>
      <w:r w:rsidR="00C954B3">
        <w:rPr>
          <w:rFonts w:ascii="Times New Roman" w:eastAsia="Times New Roman" w:hAnsi="Times New Roman"/>
          <w:szCs w:val="20"/>
          <w:lang w:val="uk-UA" w:eastAsia="uk-UA"/>
        </w:rPr>
        <w:t xml:space="preserve"> - 5, </w:t>
      </w:r>
    </w:p>
    <w:p w:rsidR="00C954B3" w:rsidRPr="005A4DB2" w:rsidRDefault="005A4DB2" w:rsidP="00233C3A">
      <w:pPr>
        <w:pStyle w:val="a4"/>
        <w:spacing w:after="0" w:line="240" w:lineRule="auto"/>
        <w:ind w:left="426"/>
        <w:jc w:val="both"/>
        <w:rPr>
          <w:rFonts w:ascii="Times New Roman" w:eastAsia="Times New Roman" w:hAnsi="Times New Roman"/>
          <w:szCs w:val="20"/>
          <w:lang w:val="uk-UA" w:eastAsia="uk-UA"/>
        </w:rPr>
      </w:pPr>
      <w:r>
        <w:rPr>
          <w:rFonts w:ascii="Times New Roman" w:eastAsia="Times New Roman" w:hAnsi="Times New Roman"/>
          <w:szCs w:val="20"/>
          <w:lang w:val="uk-UA" w:eastAsia="uk-UA"/>
        </w:rPr>
        <w:t xml:space="preserve">- </w:t>
      </w:r>
      <w:r w:rsidR="00C954B3" w:rsidRPr="00BE616E">
        <w:rPr>
          <w:rFonts w:ascii="Times New Roman" w:eastAsia="Times New Roman" w:hAnsi="Times New Roman"/>
          <w:szCs w:val="20"/>
          <w:lang w:val="uk-UA" w:eastAsia="uk-UA"/>
        </w:rPr>
        <w:t>«спеціаліст</w:t>
      </w:r>
      <w:r w:rsidR="00C954B3">
        <w:rPr>
          <w:rFonts w:ascii="Times New Roman" w:eastAsia="Times New Roman" w:hAnsi="Times New Roman"/>
          <w:szCs w:val="20"/>
          <w:lang w:val="uk-UA" w:eastAsia="uk-UA"/>
        </w:rPr>
        <w:t xml:space="preserve"> другої </w:t>
      </w:r>
      <w:r w:rsidR="00C954B3" w:rsidRPr="00BE616E">
        <w:rPr>
          <w:rFonts w:ascii="Times New Roman" w:eastAsia="Times New Roman" w:hAnsi="Times New Roman"/>
          <w:szCs w:val="20"/>
          <w:lang w:val="uk-UA" w:eastAsia="uk-UA"/>
        </w:rPr>
        <w:t>категорії»</w:t>
      </w:r>
      <w:r w:rsidR="00C954B3">
        <w:rPr>
          <w:rFonts w:ascii="Times New Roman" w:eastAsia="Times New Roman" w:hAnsi="Times New Roman"/>
          <w:szCs w:val="20"/>
          <w:lang w:val="uk-UA" w:eastAsia="uk-UA"/>
        </w:rPr>
        <w:t xml:space="preserve"> - 3.</w:t>
      </w:r>
    </w:p>
    <w:p w:rsidR="00C954B3" w:rsidRPr="005A4DB2" w:rsidRDefault="00C954B3" w:rsidP="00233C3A">
      <w:pPr>
        <w:pStyle w:val="a4"/>
        <w:spacing w:after="0" w:line="240" w:lineRule="auto"/>
        <w:ind w:left="426"/>
        <w:jc w:val="both"/>
        <w:rPr>
          <w:rFonts w:ascii="Times New Roman" w:eastAsia="Times New Roman" w:hAnsi="Times New Roman"/>
          <w:szCs w:val="20"/>
          <w:lang w:val="uk-UA" w:eastAsia="uk-UA"/>
        </w:rPr>
      </w:pPr>
      <w:r>
        <w:rPr>
          <w:rFonts w:ascii="Times New Roman" w:eastAsia="Times New Roman" w:hAnsi="Times New Roman"/>
          <w:szCs w:val="20"/>
          <w:lang w:val="uk-UA" w:eastAsia="uk-UA"/>
        </w:rPr>
        <w:t xml:space="preserve">Підтвержені педагогічні звання </w:t>
      </w:r>
      <w:r w:rsidRPr="000768D6">
        <w:rPr>
          <w:rFonts w:ascii="Times New Roman" w:eastAsia="Times New Roman" w:hAnsi="Times New Roman"/>
          <w:szCs w:val="20"/>
          <w:lang w:val="uk-UA" w:eastAsia="uk-UA"/>
        </w:rPr>
        <w:t>- 3.</w:t>
      </w:r>
    </w:p>
    <w:p w:rsidR="00C954B3" w:rsidRDefault="00C954B3" w:rsidP="00233C3A">
      <w:pPr>
        <w:pStyle w:val="a4"/>
        <w:spacing w:after="0" w:line="240" w:lineRule="auto"/>
        <w:ind w:left="426"/>
        <w:jc w:val="both"/>
        <w:rPr>
          <w:rFonts w:ascii="Times New Roman" w:eastAsia="Times New Roman" w:hAnsi="Times New Roman"/>
          <w:szCs w:val="20"/>
          <w:lang w:val="uk-UA" w:eastAsia="uk-UA"/>
        </w:rPr>
      </w:pPr>
      <w:r>
        <w:rPr>
          <w:rFonts w:ascii="Times New Roman" w:eastAsia="Times New Roman" w:hAnsi="Times New Roman"/>
          <w:szCs w:val="20"/>
          <w:lang w:val="uk-UA" w:eastAsia="uk-UA"/>
        </w:rPr>
        <w:t>Підтвержені кваліфікаційні категорії</w:t>
      </w:r>
      <w:r w:rsidR="00233C3A">
        <w:rPr>
          <w:rFonts w:ascii="Times New Roman" w:eastAsia="Times New Roman" w:hAnsi="Times New Roman"/>
          <w:szCs w:val="20"/>
          <w:lang w:val="uk-UA" w:eastAsia="uk-UA"/>
        </w:rPr>
        <w:t>:</w:t>
      </w:r>
    </w:p>
    <w:p w:rsidR="00C954B3" w:rsidRDefault="00233C3A" w:rsidP="00233C3A">
      <w:pPr>
        <w:pStyle w:val="a4"/>
        <w:spacing w:after="0" w:line="240" w:lineRule="auto"/>
        <w:ind w:left="426"/>
        <w:jc w:val="both"/>
        <w:rPr>
          <w:rFonts w:ascii="Times New Roman" w:eastAsia="Times New Roman" w:hAnsi="Times New Roman"/>
          <w:szCs w:val="20"/>
          <w:lang w:val="uk-UA" w:eastAsia="uk-UA"/>
        </w:rPr>
      </w:pPr>
      <w:r>
        <w:rPr>
          <w:rFonts w:ascii="Times New Roman" w:eastAsia="Times New Roman" w:hAnsi="Times New Roman"/>
          <w:szCs w:val="20"/>
          <w:lang w:val="uk-UA" w:eastAsia="uk-UA"/>
        </w:rPr>
        <w:t xml:space="preserve">- </w:t>
      </w:r>
      <w:r w:rsidR="00C954B3" w:rsidRPr="00BE616E">
        <w:rPr>
          <w:rFonts w:ascii="Times New Roman" w:eastAsia="Times New Roman" w:hAnsi="Times New Roman"/>
          <w:szCs w:val="20"/>
          <w:lang w:val="uk-UA" w:eastAsia="uk-UA"/>
        </w:rPr>
        <w:t xml:space="preserve">«спеціаліст </w:t>
      </w:r>
      <w:r w:rsidR="00C954B3">
        <w:rPr>
          <w:rFonts w:ascii="Times New Roman" w:eastAsia="Times New Roman" w:hAnsi="Times New Roman"/>
          <w:szCs w:val="20"/>
          <w:lang w:val="uk-UA" w:eastAsia="uk-UA"/>
        </w:rPr>
        <w:t xml:space="preserve">вищої </w:t>
      </w:r>
      <w:r w:rsidR="00C954B3" w:rsidRPr="00BE616E">
        <w:rPr>
          <w:rFonts w:ascii="Times New Roman" w:eastAsia="Times New Roman" w:hAnsi="Times New Roman"/>
          <w:szCs w:val="20"/>
          <w:lang w:val="uk-UA" w:eastAsia="uk-UA"/>
        </w:rPr>
        <w:t>категорії»</w:t>
      </w:r>
      <w:r w:rsidR="005A4DB2">
        <w:rPr>
          <w:rFonts w:ascii="Times New Roman" w:eastAsia="Times New Roman" w:hAnsi="Times New Roman"/>
          <w:szCs w:val="20"/>
          <w:lang w:val="uk-UA" w:eastAsia="uk-UA"/>
        </w:rPr>
        <w:t xml:space="preserve"> - 4</w:t>
      </w:r>
      <w:r w:rsidR="00C954B3">
        <w:rPr>
          <w:rFonts w:ascii="Times New Roman" w:eastAsia="Times New Roman" w:hAnsi="Times New Roman"/>
          <w:szCs w:val="20"/>
          <w:lang w:val="uk-UA" w:eastAsia="uk-UA"/>
        </w:rPr>
        <w:t xml:space="preserve">, </w:t>
      </w:r>
    </w:p>
    <w:p w:rsidR="00C954B3" w:rsidRDefault="00233C3A" w:rsidP="005A4DB2">
      <w:pPr>
        <w:pStyle w:val="a4"/>
        <w:spacing w:after="0" w:line="240" w:lineRule="auto"/>
        <w:ind w:left="426"/>
        <w:jc w:val="both"/>
        <w:rPr>
          <w:rFonts w:ascii="Times New Roman" w:eastAsia="Times New Roman" w:hAnsi="Times New Roman"/>
          <w:szCs w:val="28"/>
          <w:lang w:val="uk-UA" w:eastAsia="uk-UA"/>
        </w:rPr>
      </w:pPr>
      <w:r>
        <w:rPr>
          <w:rFonts w:ascii="Times New Roman" w:eastAsia="Times New Roman" w:hAnsi="Times New Roman"/>
          <w:szCs w:val="28"/>
          <w:lang w:val="uk-UA" w:eastAsia="uk-UA"/>
        </w:rPr>
        <w:t xml:space="preserve">- </w:t>
      </w:r>
      <w:r w:rsidR="00C954B3" w:rsidRPr="000768D6">
        <w:rPr>
          <w:rFonts w:ascii="Times New Roman" w:eastAsia="Times New Roman" w:hAnsi="Times New Roman"/>
          <w:szCs w:val="28"/>
          <w:lang w:val="uk-UA" w:eastAsia="uk-UA"/>
        </w:rPr>
        <w:t>«спеціаліст першої категорії» - 5.</w:t>
      </w:r>
    </w:p>
    <w:p w:rsidR="005A4DB2" w:rsidRDefault="005A4DB2" w:rsidP="005A4DB2">
      <w:pPr>
        <w:pStyle w:val="a4"/>
        <w:spacing w:after="0" w:line="240" w:lineRule="auto"/>
        <w:ind w:left="426"/>
        <w:jc w:val="both"/>
        <w:rPr>
          <w:rFonts w:ascii="Times New Roman" w:eastAsia="Times New Roman" w:hAnsi="Times New Roman"/>
          <w:szCs w:val="28"/>
          <w:lang w:val="uk-UA" w:eastAsia="uk-UA"/>
        </w:rPr>
      </w:pPr>
    </w:p>
    <w:p w:rsidR="0058114B" w:rsidRDefault="0058114B" w:rsidP="005A4DB2">
      <w:pPr>
        <w:pStyle w:val="a4"/>
        <w:spacing w:after="0" w:line="240" w:lineRule="auto"/>
        <w:ind w:left="426"/>
        <w:jc w:val="both"/>
        <w:rPr>
          <w:rFonts w:ascii="Times New Roman" w:eastAsia="Times New Roman" w:hAnsi="Times New Roman"/>
          <w:b/>
          <w:szCs w:val="28"/>
          <w:lang w:val="uk-UA" w:eastAsia="uk-UA"/>
        </w:rPr>
      </w:pPr>
      <w:r w:rsidRPr="00415A1D">
        <w:rPr>
          <w:rFonts w:ascii="Times New Roman" w:eastAsia="Times New Roman" w:hAnsi="Times New Roman"/>
          <w:b/>
          <w:szCs w:val="28"/>
          <w:lang w:val="uk-UA" w:eastAsia="uk-UA"/>
        </w:rPr>
        <w:t xml:space="preserve">Методична робота </w:t>
      </w:r>
    </w:p>
    <w:p w:rsidR="00B82293" w:rsidRPr="00415A1D" w:rsidRDefault="00B82293" w:rsidP="005A4DB2">
      <w:pPr>
        <w:pStyle w:val="a4"/>
        <w:spacing w:after="0" w:line="240" w:lineRule="auto"/>
        <w:ind w:left="426"/>
        <w:jc w:val="both"/>
        <w:rPr>
          <w:rFonts w:ascii="Times New Roman" w:eastAsia="Times New Roman" w:hAnsi="Times New Roman"/>
          <w:b/>
          <w:szCs w:val="28"/>
          <w:lang w:val="uk-UA" w:eastAsia="uk-UA"/>
        </w:rPr>
      </w:pPr>
    </w:p>
    <w:p w:rsidR="0058114B" w:rsidRDefault="000D2EBA" w:rsidP="00415A1D">
      <w:pPr>
        <w:pStyle w:val="a4"/>
        <w:spacing w:after="0" w:line="240" w:lineRule="auto"/>
        <w:ind w:left="0"/>
        <w:jc w:val="both"/>
        <w:rPr>
          <w:rFonts w:ascii="Times New Roman" w:hAnsi="Times New Roman" w:cs="Times New Roman"/>
          <w:bCs/>
          <w:szCs w:val="28"/>
          <w:lang w:val="uk-UA" w:eastAsia="ru-RU"/>
        </w:rPr>
      </w:pPr>
      <w:r>
        <w:rPr>
          <w:rFonts w:ascii="Times New Roman" w:eastAsia="Times New Roman" w:hAnsi="Times New Roman"/>
          <w:szCs w:val="28"/>
          <w:lang w:val="uk-UA" w:eastAsia="uk-UA"/>
        </w:rPr>
        <w:t xml:space="preserve">     </w:t>
      </w:r>
      <w:r w:rsidR="0058114B">
        <w:rPr>
          <w:rFonts w:ascii="Times New Roman" w:eastAsia="Times New Roman" w:hAnsi="Times New Roman"/>
          <w:szCs w:val="28"/>
          <w:lang w:val="uk-UA" w:eastAsia="uk-UA"/>
        </w:rPr>
        <w:t>Педагогічний колектив школи працює над науковою проблемною темою</w:t>
      </w:r>
      <w:r>
        <w:rPr>
          <w:rFonts w:ascii="Times New Roman" w:eastAsia="Times New Roman" w:hAnsi="Times New Roman"/>
          <w:szCs w:val="28"/>
          <w:lang w:val="uk-UA" w:eastAsia="uk-UA"/>
        </w:rPr>
        <w:t xml:space="preserve">: </w:t>
      </w:r>
      <w:r w:rsidRPr="000D2EBA">
        <w:rPr>
          <w:rFonts w:ascii="Times New Roman" w:eastAsia="Times New Roman" w:hAnsi="Times New Roman" w:cs="Times New Roman"/>
          <w:szCs w:val="28"/>
          <w:lang w:val="uk-UA" w:eastAsia="uk-UA"/>
        </w:rPr>
        <w:t>«</w:t>
      </w:r>
      <w:r w:rsidRPr="000D2EBA">
        <w:rPr>
          <w:rFonts w:ascii="Times New Roman" w:hAnsi="Times New Roman" w:cs="Times New Roman"/>
          <w:bCs/>
          <w:szCs w:val="28"/>
          <w:lang w:val="uk-UA" w:eastAsia="ru-RU"/>
        </w:rPr>
        <w:t>Створення інноваційного середовища</w:t>
      </w:r>
      <w:r w:rsidRPr="004B28DD">
        <w:rPr>
          <w:rFonts w:ascii="Times New Roman" w:hAnsi="Times New Roman" w:cs="Times New Roman"/>
          <w:bCs/>
          <w:szCs w:val="28"/>
          <w:lang w:val="uk-UA" w:eastAsia="ru-RU"/>
        </w:rPr>
        <w:t xml:space="preserve"> для здійснення освітнього процесу, професійного зростання педагогів, формування компетентного випускника  </w:t>
      </w:r>
      <w:r w:rsidRPr="004B28DD">
        <w:rPr>
          <w:rFonts w:ascii="Times New Roman" w:hAnsi="Times New Roman" w:cs="Times New Roman"/>
          <w:bCs/>
          <w:szCs w:val="28"/>
          <w:lang w:val="uk-UA" w:eastAsia="ru-RU"/>
        </w:rPr>
        <w:lastRenderedPageBreak/>
        <w:t>спеціального навчального закладу</w:t>
      </w:r>
      <w:r w:rsidRPr="000D2EBA">
        <w:rPr>
          <w:rFonts w:ascii="Times New Roman" w:hAnsi="Times New Roman" w:cs="Times New Roman"/>
          <w:bCs/>
          <w:szCs w:val="28"/>
          <w:lang w:val="uk-UA" w:eastAsia="ru-RU"/>
        </w:rPr>
        <w:t>»</w:t>
      </w:r>
      <w:r>
        <w:rPr>
          <w:rFonts w:ascii="Times New Roman" w:hAnsi="Times New Roman" w:cs="Times New Roman"/>
          <w:bCs/>
          <w:szCs w:val="28"/>
          <w:lang w:val="uk-UA" w:eastAsia="ru-RU"/>
        </w:rPr>
        <w:t>. Методична робота в школі була спрямована на:</w:t>
      </w:r>
    </w:p>
    <w:p w:rsidR="000D2EBA" w:rsidRDefault="00415A1D" w:rsidP="000D2EBA">
      <w:pPr>
        <w:contextualSpacing/>
        <w:jc w:val="both"/>
        <w:rPr>
          <w:szCs w:val="28"/>
          <w:lang w:val="uk-UA"/>
        </w:rPr>
      </w:pPr>
      <w:r>
        <w:rPr>
          <w:rFonts w:cs="Times New Roman"/>
          <w:bCs/>
          <w:szCs w:val="28"/>
          <w:lang w:val="uk-UA" w:eastAsia="ru-RU"/>
        </w:rPr>
        <w:t xml:space="preserve">  </w:t>
      </w:r>
      <w:r w:rsidR="004B28DD">
        <w:rPr>
          <w:rFonts w:cs="Times New Roman"/>
          <w:bCs/>
          <w:szCs w:val="28"/>
          <w:lang w:val="uk-UA" w:eastAsia="ru-RU"/>
        </w:rPr>
        <w:t xml:space="preserve">   </w:t>
      </w:r>
      <w:r>
        <w:rPr>
          <w:rFonts w:cs="Times New Roman"/>
          <w:bCs/>
          <w:szCs w:val="28"/>
          <w:lang w:val="uk-UA" w:eastAsia="ru-RU"/>
        </w:rPr>
        <w:t xml:space="preserve">  </w:t>
      </w:r>
      <w:r w:rsidR="000D2EBA">
        <w:rPr>
          <w:rFonts w:cs="Times New Roman"/>
          <w:bCs/>
          <w:szCs w:val="28"/>
          <w:lang w:val="uk-UA" w:eastAsia="ru-RU"/>
        </w:rPr>
        <w:t xml:space="preserve">- </w:t>
      </w:r>
      <w:r w:rsidR="000D2EBA">
        <w:rPr>
          <w:szCs w:val="28"/>
          <w:lang w:val="uk-UA"/>
        </w:rPr>
        <w:t>створення безпечного</w:t>
      </w:r>
      <w:r w:rsidR="000D2EBA" w:rsidRPr="007836DC">
        <w:rPr>
          <w:szCs w:val="28"/>
          <w:lang w:val="uk-UA"/>
        </w:rPr>
        <w:t xml:space="preserve"> освітнього середовища</w:t>
      </w:r>
      <w:r w:rsidR="000D2EBA">
        <w:rPr>
          <w:szCs w:val="28"/>
          <w:lang w:val="uk-UA"/>
        </w:rPr>
        <w:t xml:space="preserve"> у дистанційному форматі в умовах воєнного стану, сприяння впровадженню концепції « Безпечна і дружня до дитини школа».</w:t>
      </w:r>
    </w:p>
    <w:p w:rsidR="000D2EBA" w:rsidRDefault="00415A1D" w:rsidP="000D2EBA">
      <w:pPr>
        <w:contextualSpacing/>
        <w:jc w:val="both"/>
        <w:rPr>
          <w:szCs w:val="28"/>
          <w:lang w:val="uk-UA"/>
        </w:rPr>
      </w:pPr>
      <w:r>
        <w:rPr>
          <w:szCs w:val="28"/>
          <w:lang w:val="uk-UA"/>
        </w:rPr>
        <w:t xml:space="preserve">      </w:t>
      </w:r>
      <w:r w:rsidR="000D2EBA">
        <w:rPr>
          <w:szCs w:val="28"/>
          <w:lang w:val="uk-UA"/>
        </w:rPr>
        <w:t>- реалізацію</w:t>
      </w:r>
      <w:r w:rsidR="000D2EBA" w:rsidRPr="007836DC">
        <w:rPr>
          <w:szCs w:val="28"/>
          <w:lang w:val="uk-UA"/>
        </w:rPr>
        <w:t xml:space="preserve"> компетентнісно орієнтованого підходу до розвитку, виховання й навчання дітей через впровад</w:t>
      </w:r>
      <w:r w:rsidR="000D2EBA">
        <w:rPr>
          <w:szCs w:val="28"/>
          <w:lang w:val="uk-UA"/>
        </w:rPr>
        <w:t>ження нових освітніх технологій;</w:t>
      </w:r>
    </w:p>
    <w:p w:rsidR="000D2EBA" w:rsidRPr="000D2EBA" w:rsidRDefault="00415A1D" w:rsidP="000D2EBA">
      <w:pPr>
        <w:spacing w:after="0"/>
        <w:jc w:val="both"/>
        <w:rPr>
          <w:color w:val="FF0000"/>
          <w:szCs w:val="28"/>
          <w:lang w:val="uk-UA"/>
        </w:rPr>
      </w:pPr>
      <w:r>
        <w:rPr>
          <w:rFonts w:eastAsia="Calibri"/>
          <w:szCs w:val="28"/>
          <w:lang w:val="uk-UA"/>
        </w:rPr>
        <w:t xml:space="preserve">      </w:t>
      </w:r>
      <w:r w:rsidR="000D2EBA">
        <w:rPr>
          <w:rFonts w:eastAsia="Calibri"/>
          <w:szCs w:val="28"/>
          <w:lang w:val="uk-UA"/>
        </w:rPr>
        <w:t>- з</w:t>
      </w:r>
      <w:r w:rsidR="000D2EBA" w:rsidRPr="007836DC">
        <w:rPr>
          <w:rFonts w:eastAsia="Calibri"/>
          <w:szCs w:val="28"/>
        </w:rPr>
        <w:t>абезпеч</w:t>
      </w:r>
      <w:r w:rsidR="000D2EBA" w:rsidRPr="007836DC">
        <w:rPr>
          <w:rFonts w:eastAsia="Calibri"/>
          <w:szCs w:val="28"/>
          <w:lang w:val="uk-UA"/>
        </w:rPr>
        <w:t>ення</w:t>
      </w:r>
      <w:r w:rsidR="000D2EBA" w:rsidRPr="007836DC">
        <w:rPr>
          <w:rFonts w:eastAsia="Calibri"/>
          <w:szCs w:val="28"/>
        </w:rPr>
        <w:t xml:space="preserve"> кваліфікован</w:t>
      </w:r>
      <w:r w:rsidR="000D2EBA" w:rsidRPr="007836DC">
        <w:rPr>
          <w:rFonts w:eastAsia="Calibri"/>
          <w:szCs w:val="28"/>
          <w:lang w:val="uk-UA"/>
        </w:rPr>
        <w:t>ого</w:t>
      </w:r>
      <w:r w:rsidR="000D2EBA" w:rsidRPr="007836DC">
        <w:rPr>
          <w:rFonts w:eastAsia="Calibri"/>
          <w:szCs w:val="28"/>
        </w:rPr>
        <w:t xml:space="preserve"> психолого-медико-педагогічн</w:t>
      </w:r>
      <w:r w:rsidR="000D2EBA" w:rsidRPr="007836DC">
        <w:rPr>
          <w:rFonts w:eastAsia="Calibri"/>
          <w:szCs w:val="28"/>
          <w:lang w:val="uk-UA"/>
        </w:rPr>
        <w:t>ого</w:t>
      </w:r>
      <w:r w:rsidR="000D2EBA" w:rsidRPr="007836DC">
        <w:rPr>
          <w:rFonts w:eastAsia="Calibri"/>
          <w:szCs w:val="28"/>
        </w:rPr>
        <w:t xml:space="preserve"> супров</w:t>
      </w:r>
      <w:r w:rsidR="000D2EBA" w:rsidRPr="007836DC">
        <w:rPr>
          <w:rFonts w:eastAsia="Calibri"/>
          <w:szCs w:val="28"/>
          <w:lang w:val="uk-UA"/>
        </w:rPr>
        <w:t>о</w:t>
      </w:r>
      <w:r w:rsidR="000D2EBA" w:rsidRPr="007836DC">
        <w:rPr>
          <w:rFonts w:eastAsia="Calibri"/>
          <w:szCs w:val="28"/>
        </w:rPr>
        <w:t>д</w:t>
      </w:r>
      <w:r w:rsidR="000D2EBA" w:rsidRPr="007836DC">
        <w:rPr>
          <w:rFonts w:eastAsia="Calibri"/>
          <w:szCs w:val="28"/>
          <w:lang w:val="uk-UA"/>
        </w:rPr>
        <w:t>у</w:t>
      </w:r>
      <w:r w:rsidR="000D2EBA" w:rsidRPr="007836DC">
        <w:rPr>
          <w:rFonts w:eastAsia="Calibri"/>
          <w:szCs w:val="28"/>
        </w:rPr>
        <w:t xml:space="preserve"> </w:t>
      </w:r>
      <w:r w:rsidR="000D2EBA" w:rsidRPr="007836DC">
        <w:rPr>
          <w:rFonts w:eastAsia="Calibri"/>
          <w:szCs w:val="28"/>
          <w:lang w:val="uk-UA"/>
        </w:rPr>
        <w:t>кожного учня</w:t>
      </w:r>
      <w:r w:rsidR="000D2EBA" w:rsidRPr="007836DC">
        <w:rPr>
          <w:rFonts w:eastAsia="Calibri"/>
          <w:szCs w:val="28"/>
        </w:rPr>
        <w:t xml:space="preserve"> з урахуванням</w:t>
      </w:r>
      <w:r w:rsidR="000D2EBA" w:rsidRPr="007836DC">
        <w:rPr>
          <w:rFonts w:eastAsia="Calibri"/>
          <w:szCs w:val="28"/>
          <w:lang w:val="uk-UA"/>
        </w:rPr>
        <w:t xml:space="preserve"> його</w:t>
      </w:r>
      <w:r w:rsidR="000D2EBA" w:rsidRPr="007836DC">
        <w:rPr>
          <w:rFonts w:eastAsia="Calibri"/>
          <w:szCs w:val="28"/>
        </w:rPr>
        <w:t xml:space="preserve"> стану здоров`я, особливостей психофізичного розвитку</w:t>
      </w:r>
      <w:r w:rsidR="000D2EBA">
        <w:rPr>
          <w:rFonts w:eastAsia="Calibri"/>
          <w:szCs w:val="28"/>
          <w:lang w:val="uk-UA"/>
        </w:rPr>
        <w:t>;</w:t>
      </w:r>
    </w:p>
    <w:p w:rsidR="000D2EBA" w:rsidRPr="007836DC" w:rsidRDefault="00415A1D" w:rsidP="000D2EBA">
      <w:pPr>
        <w:spacing w:after="0"/>
        <w:contextualSpacing/>
        <w:jc w:val="both"/>
        <w:rPr>
          <w:szCs w:val="28"/>
          <w:lang w:val="uk-UA"/>
        </w:rPr>
      </w:pPr>
      <w:r>
        <w:rPr>
          <w:szCs w:val="28"/>
          <w:lang w:val="uk-UA"/>
        </w:rPr>
        <w:t xml:space="preserve">     </w:t>
      </w:r>
      <w:r w:rsidR="000D2EBA">
        <w:rPr>
          <w:szCs w:val="28"/>
          <w:lang w:val="uk-UA"/>
        </w:rPr>
        <w:t>- формуванн</w:t>
      </w:r>
      <w:r w:rsidR="00233C3A">
        <w:rPr>
          <w:szCs w:val="28"/>
          <w:lang w:val="uk-UA"/>
        </w:rPr>
        <w:t>я громадянської  та національно-</w:t>
      </w:r>
      <w:r w:rsidR="000D2EBA">
        <w:rPr>
          <w:szCs w:val="28"/>
          <w:lang w:val="uk-UA"/>
        </w:rPr>
        <w:t>патріотичної свідомості, української ідентичності здобувачів освіти засобами предметних уроків та системи позакласної роботи;</w:t>
      </w:r>
    </w:p>
    <w:p w:rsidR="000D2EBA" w:rsidRDefault="00415A1D" w:rsidP="000D2EBA">
      <w:pPr>
        <w:tabs>
          <w:tab w:val="left" w:pos="1020"/>
        </w:tabs>
        <w:contextualSpacing/>
        <w:jc w:val="both"/>
        <w:rPr>
          <w:szCs w:val="28"/>
          <w:lang w:val="uk-UA"/>
        </w:rPr>
      </w:pPr>
      <w:r>
        <w:rPr>
          <w:szCs w:val="28"/>
          <w:lang w:val="uk-UA"/>
        </w:rPr>
        <w:t xml:space="preserve">      </w:t>
      </w:r>
      <w:r w:rsidR="000D2EBA">
        <w:rPr>
          <w:szCs w:val="28"/>
          <w:lang w:val="uk-UA"/>
        </w:rPr>
        <w:t>-  з</w:t>
      </w:r>
      <w:r w:rsidR="000D2EBA" w:rsidRPr="007836DC">
        <w:rPr>
          <w:szCs w:val="28"/>
          <w:lang w:val="uk-UA"/>
        </w:rPr>
        <w:t>абез</w:t>
      </w:r>
      <w:r w:rsidR="000D2EBA" w:rsidRPr="007836DC">
        <w:rPr>
          <w:rFonts w:eastAsia="Calibri"/>
          <w:szCs w:val="28"/>
          <w:lang w:val="uk-UA"/>
        </w:rPr>
        <w:t xml:space="preserve">печення </w:t>
      </w:r>
      <w:r w:rsidR="000D2EBA">
        <w:rPr>
          <w:rFonts w:eastAsia="Calibri"/>
          <w:szCs w:val="28"/>
          <w:lang w:val="uk-UA"/>
        </w:rPr>
        <w:t xml:space="preserve">ефективності  науково-методичного супроводу професійної діяльності педагогів в умовах дистанційної роботи  під час воєнного стану  </w:t>
      </w:r>
      <w:r w:rsidR="000D2EBA" w:rsidRPr="007836DC">
        <w:rPr>
          <w:rFonts w:eastAsia="Calibri"/>
          <w:szCs w:val="28"/>
          <w:lang w:val="uk-UA"/>
        </w:rPr>
        <w:t xml:space="preserve"> шляхом впровадження </w:t>
      </w:r>
      <w:r w:rsidR="000D2EBA">
        <w:rPr>
          <w:rFonts w:eastAsia="Calibri"/>
          <w:szCs w:val="28"/>
          <w:lang w:val="uk-UA"/>
        </w:rPr>
        <w:t xml:space="preserve">інноваційних  форм та методів </w:t>
      </w:r>
      <w:r w:rsidR="000D2EBA" w:rsidRPr="007836DC">
        <w:rPr>
          <w:rFonts w:eastAsia="Calibri"/>
          <w:szCs w:val="28"/>
          <w:lang w:val="uk-UA"/>
        </w:rPr>
        <w:t xml:space="preserve">  організації</w:t>
      </w:r>
      <w:r w:rsidR="000D2EBA">
        <w:rPr>
          <w:rFonts w:eastAsia="Calibri"/>
          <w:szCs w:val="28"/>
          <w:lang w:val="uk-UA"/>
        </w:rPr>
        <w:t xml:space="preserve"> методичної роботи</w:t>
      </w:r>
      <w:r w:rsidR="000D2EBA" w:rsidRPr="007836DC">
        <w:rPr>
          <w:rFonts w:eastAsia="Calibri"/>
          <w:szCs w:val="28"/>
          <w:lang w:val="uk-UA"/>
        </w:rPr>
        <w:t>,  підвищення якості  самоосвіти  та  курсової перепідготовки</w:t>
      </w:r>
      <w:r w:rsidR="000D2EBA">
        <w:rPr>
          <w:szCs w:val="28"/>
          <w:lang w:val="uk-UA"/>
        </w:rPr>
        <w:t>.</w:t>
      </w:r>
    </w:p>
    <w:p w:rsidR="000D2EBA" w:rsidRDefault="000D2EBA" w:rsidP="000D2EBA">
      <w:pPr>
        <w:tabs>
          <w:tab w:val="left" w:pos="1020"/>
        </w:tabs>
        <w:contextualSpacing/>
        <w:jc w:val="both"/>
        <w:rPr>
          <w:szCs w:val="28"/>
          <w:lang w:val="uk-UA"/>
        </w:rPr>
      </w:pPr>
      <w:r>
        <w:rPr>
          <w:szCs w:val="28"/>
          <w:lang w:val="uk-UA"/>
        </w:rPr>
        <w:t xml:space="preserve">     Протягом навчального року в школі працювало 5 методичних об</w:t>
      </w:r>
      <w:r>
        <w:rPr>
          <w:rFonts w:cs="Times New Roman"/>
          <w:szCs w:val="28"/>
          <w:lang w:val="uk-UA"/>
        </w:rPr>
        <w:t>'</w:t>
      </w:r>
      <w:r>
        <w:rPr>
          <w:szCs w:val="28"/>
          <w:lang w:val="uk-UA"/>
        </w:rPr>
        <w:t xml:space="preserve">єднань педагогічних працівників. Їх робота була спрямована на підвищення  професійної майстерності кожного педагога з метою забезпечення </w:t>
      </w:r>
      <w:r w:rsidR="006E1069">
        <w:rPr>
          <w:szCs w:val="28"/>
          <w:lang w:val="uk-UA"/>
        </w:rPr>
        <w:t xml:space="preserve"> якості освітніх послуг. Були використані</w:t>
      </w:r>
      <w:r w:rsidR="00233C3A">
        <w:rPr>
          <w:szCs w:val="28"/>
          <w:lang w:val="uk-UA"/>
        </w:rPr>
        <w:t xml:space="preserve"> різні форми методичної роботи:</w:t>
      </w:r>
      <w:r w:rsidR="006E1069">
        <w:rPr>
          <w:szCs w:val="28"/>
          <w:lang w:val="uk-UA"/>
        </w:rPr>
        <w:t xml:space="preserve"> колективні, групові , індивідуальні. Педагоги  активно приймали участь у розробці різних дидактичних матеріалів для підвищення якості викладання навчальних предметів: інтерактивні вправи, робочі аркуші, чек</w:t>
      </w:r>
      <w:r w:rsidR="00C027EF">
        <w:rPr>
          <w:szCs w:val="28"/>
          <w:lang w:val="uk-UA"/>
        </w:rPr>
        <w:t>-листи, дидактичні ігри</w:t>
      </w:r>
      <w:r w:rsidR="006E1069">
        <w:rPr>
          <w:szCs w:val="28"/>
          <w:lang w:val="uk-UA"/>
        </w:rPr>
        <w:t xml:space="preserve">. </w:t>
      </w:r>
    </w:p>
    <w:p w:rsidR="006E1069" w:rsidRDefault="006E1069" w:rsidP="000D2EBA">
      <w:pPr>
        <w:tabs>
          <w:tab w:val="left" w:pos="1020"/>
        </w:tabs>
        <w:contextualSpacing/>
        <w:jc w:val="both"/>
        <w:rPr>
          <w:szCs w:val="28"/>
          <w:lang w:val="uk-UA"/>
        </w:rPr>
      </w:pPr>
      <w:r>
        <w:rPr>
          <w:szCs w:val="28"/>
          <w:lang w:val="uk-UA"/>
        </w:rPr>
        <w:t xml:space="preserve">   В методичній роботі значна увага приділялася опрацюванню практичних методів, технологій організації ефективного освітнього процесу. Протягом року були проведені:</w:t>
      </w:r>
    </w:p>
    <w:p w:rsidR="006E1069" w:rsidRPr="006E1069" w:rsidRDefault="006E1069" w:rsidP="00C027EF">
      <w:pPr>
        <w:tabs>
          <w:tab w:val="left" w:pos="1020"/>
        </w:tabs>
        <w:spacing w:after="0"/>
        <w:contextualSpacing/>
        <w:jc w:val="both"/>
        <w:rPr>
          <w:rFonts w:eastAsia="Calibri"/>
          <w:i/>
          <w:szCs w:val="28"/>
          <w:lang w:val="uk-UA"/>
        </w:rPr>
      </w:pPr>
      <w:r>
        <w:rPr>
          <w:szCs w:val="24"/>
          <w:lang w:val="uk-UA"/>
        </w:rPr>
        <w:t xml:space="preserve">     - п</w:t>
      </w:r>
      <w:r w:rsidRPr="00422432">
        <w:rPr>
          <w:szCs w:val="24"/>
          <w:lang w:val="uk-UA"/>
        </w:rPr>
        <w:t xml:space="preserve">рактичне заняття з елементами тренінгу для педагогів </w:t>
      </w:r>
      <w:r w:rsidRPr="006E1069">
        <w:rPr>
          <w:i/>
          <w:szCs w:val="24"/>
          <w:lang w:val="uk-UA"/>
        </w:rPr>
        <w:t>«Розвиток комунікативної культури педагога освітнього закладу;</w:t>
      </w:r>
    </w:p>
    <w:p w:rsidR="000D2EBA" w:rsidRPr="006E1069" w:rsidRDefault="006E1069" w:rsidP="00C027EF">
      <w:pPr>
        <w:pStyle w:val="11"/>
        <w:tabs>
          <w:tab w:val="left" w:pos="9355"/>
        </w:tabs>
        <w:ind w:right="-1"/>
        <w:jc w:val="both"/>
        <w:rPr>
          <w:i/>
          <w:sz w:val="28"/>
          <w:szCs w:val="28"/>
          <w:lang w:val="uk-UA"/>
        </w:rPr>
      </w:pPr>
      <w:r>
        <w:rPr>
          <w:sz w:val="28"/>
          <w:szCs w:val="28"/>
          <w:lang w:val="uk-UA"/>
        </w:rPr>
        <w:t xml:space="preserve">    - п</w:t>
      </w:r>
      <w:r w:rsidRPr="006E1069">
        <w:rPr>
          <w:sz w:val="28"/>
          <w:szCs w:val="28"/>
          <w:lang w:val="uk-UA"/>
        </w:rPr>
        <w:t>сихолого-педагогічний семінар-практикум</w:t>
      </w:r>
      <w:r w:rsidRPr="006E1069">
        <w:rPr>
          <w:i/>
          <w:sz w:val="28"/>
          <w:szCs w:val="28"/>
          <w:lang w:val="uk-UA"/>
        </w:rPr>
        <w:t>: «Формувальне оцінювання –інструмент побудови індивідуальної траєкторії навчання учнів з поруше</w:t>
      </w:r>
      <w:r>
        <w:rPr>
          <w:i/>
          <w:sz w:val="28"/>
          <w:szCs w:val="28"/>
          <w:lang w:val="uk-UA"/>
        </w:rPr>
        <w:t>ннями інтелектуального розвитку</w:t>
      </w:r>
      <w:r w:rsidRPr="006E1069">
        <w:rPr>
          <w:i/>
          <w:sz w:val="28"/>
          <w:szCs w:val="28"/>
          <w:lang w:val="uk-UA"/>
        </w:rPr>
        <w:t>»</w:t>
      </w:r>
      <w:r>
        <w:rPr>
          <w:i/>
          <w:sz w:val="28"/>
          <w:szCs w:val="28"/>
          <w:lang w:val="uk-UA"/>
        </w:rPr>
        <w:t>;</w:t>
      </w:r>
    </w:p>
    <w:p w:rsidR="005A4DB2" w:rsidRPr="00583FFB" w:rsidRDefault="00583FFB" w:rsidP="00583FFB">
      <w:pPr>
        <w:spacing w:after="0"/>
        <w:jc w:val="both"/>
        <w:rPr>
          <w:rFonts w:eastAsia="Times New Roman" w:cs="Times New Roman"/>
          <w:i/>
          <w:szCs w:val="28"/>
          <w:lang w:val="uk-UA" w:eastAsia="uk-UA"/>
        </w:rPr>
      </w:pPr>
      <w:r>
        <w:rPr>
          <w:b/>
          <w:szCs w:val="24"/>
          <w:lang w:val="uk-UA"/>
        </w:rPr>
        <w:t xml:space="preserve">    </w:t>
      </w:r>
      <w:r w:rsidR="006E1069" w:rsidRPr="00583FFB">
        <w:rPr>
          <w:b/>
          <w:szCs w:val="24"/>
          <w:lang w:val="uk-UA"/>
        </w:rPr>
        <w:t xml:space="preserve">- </w:t>
      </w:r>
      <w:r w:rsidR="006E1069" w:rsidRPr="00583FFB">
        <w:rPr>
          <w:rFonts w:cs="Times New Roman"/>
          <w:szCs w:val="24"/>
          <w:lang w:val="uk-UA"/>
        </w:rPr>
        <w:t>методична студія:</w:t>
      </w:r>
      <w:r w:rsidR="006E1069" w:rsidRPr="00583FFB">
        <w:rPr>
          <w:rFonts w:cs="Times New Roman"/>
          <w:b/>
          <w:szCs w:val="24"/>
          <w:lang w:val="uk-UA"/>
        </w:rPr>
        <w:t xml:space="preserve"> «</w:t>
      </w:r>
      <w:r w:rsidR="006E1069" w:rsidRPr="00583FFB">
        <w:rPr>
          <w:rFonts w:cs="Times New Roman"/>
          <w:i/>
          <w:szCs w:val="24"/>
          <w:lang w:val="uk-UA"/>
        </w:rPr>
        <w:t>Особливості ор</w:t>
      </w:r>
      <w:r>
        <w:rPr>
          <w:rFonts w:cs="Times New Roman"/>
          <w:i/>
          <w:szCs w:val="24"/>
          <w:lang w:val="uk-UA"/>
        </w:rPr>
        <w:t>ганізації освітнього середовища</w:t>
      </w:r>
      <w:r w:rsidR="006E1069" w:rsidRPr="00583FFB">
        <w:rPr>
          <w:rFonts w:cs="Times New Roman"/>
          <w:i/>
          <w:szCs w:val="24"/>
          <w:lang w:val="uk-UA"/>
        </w:rPr>
        <w:t>: середовище, що належить дітям»</w:t>
      </w:r>
      <w:r w:rsidRPr="00583FFB">
        <w:rPr>
          <w:rFonts w:cs="Times New Roman"/>
          <w:i/>
          <w:szCs w:val="24"/>
          <w:lang w:val="uk-UA"/>
        </w:rPr>
        <w:t>;</w:t>
      </w:r>
    </w:p>
    <w:p w:rsidR="005A4DB2" w:rsidRPr="00583FFB" w:rsidRDefault="00583FFB" w:rsidP="00583FFB">
      <w:pPr>
        <w:spacing w:after="0"/>
        <w:jc w:val="both"/>
        <w:rPr>
          <w:rFonts w:cs="Times New Roman"/>
          <w:i/>
          <w:szCs w:val="28"/>
          <w:lang w:val="uk-UA"/>
        </w:rPr>
      </w:pPr>
      <w:r>
        <w:rPr>
          <w:rFonts w:eastAsia="Times New Roman"/>
          <w:szCs w:val="28"/>
          <w:lang w:val="uk-UA" w:eastAsia="uk-UA"/>
        </w:rPr>
        <w:t xml:space="preserve">    </w:t>
      </w:r>
      <w:r w:rsidR="006E1069" w:rsidRPr="00583FFB">
        <w:rPr>
          <w:rFonts w:eastAsia="Times New Roman"/>
          <w:szCs w:val="28"/>
          <w:lang w:val="uk-UA" w:eastAsia="uk-UA"/>
        </w:rPr>
        <w:t xml:space="preserve">- </w:t>
      </w:r>
      <w:r w:rsidR="006E1069" w:rsidRPr="00583FFB">
        <w:rPr>
          <w:rFonts w:cs="Times New Roman"/>
          <w:szCs w:val="28"/>
          <w:lang w:val="uk-UA"/>
        </w:rPr>
        <w:t>методичний аукціон: «</w:t>
      </w:r>
      <w:r w:rsidR="006E1069" w:rsidRPr="00583FFB">
        <w:rPr>
          <w:rFonts w:cs="Times New Roman"/>
          <w:i/>
          <w:szCs w:val="28"/>
          <w:lang w:val="uk-UA"/>
        </w:rPr>
        <w:t>Впровадження проєктних технологій як засіб формування інформаційно-комунікаційної та соціальної компетентностей учнів»</w:t>
      </w:r>
      <w:r w:rsidRPr="00583FFB">
        <w:rPr>
          <w:rFonts w:cs="Times New Roman"/>
          <w:i/>
          <w:szCs w:val="28"/>
          <w:lang w:val="uk-UA"/>
        </w:rPr>
        <w:t>;</w:t>
      </w:r>
    </w:p>
    <w:p w:rsidR="00583FFB" w:rsidRDefault="00583FFB" w:rsidP="00583FFB">
      <w:pPr>
        <w:spacing w:after="0"/>
        <w:jc w:val="both"/>
        <w:rPr>
          <w:rFonts w:cs="Times New Roman"/>
          <w:i/>
          <w:szCs w:val="28"/>
          <w:shd w:val="clear" w:color="auto" w:fill="FFFFFF"/>
          <w:lang w:val="uk-UA"/>
        </w:rPr>
      </w:pPr>
      <w:r>
        <w:rPr>
          <w:rFonts w:cs="Times New Roman"/>
          <w:i/>
          <w:szCs w:val="28"/>
          <w:lang w:val="uk-UA"/>
        </w:rPr>
        <w:t xml:space="preserve">   - </w:t>
      </w:r>
      <w:r w:rsidRPr="00583FFB">
        <w:rPr>
          <w:rFonts w:cs="Times New Roman"/>
          <w:szCs w:val="28"/>
          <w:lang w:val="uk-UA"/>
        </w:rPr>
        <w:t>психолого-педагогічний семінар:</w:t>
      </w:r>
      <w:r>
        <w:rPr>
          <w:rFonts w:cs="Times New Roman"/>
          <w:szCs w:val="28"/>
          <w:lang w:val="uk-UA"/>
        </w:rPr>
        <w:t xml:space="preserve"> </w:t>
      </w:r>
      <w:r w:rsidRPr="00583FFB">
        <w:rPr>
          <w:rFonts w:cs="Times New Roman"/>
          <w:i/>
          <w:szCs w:val="28"/>
          <w:lang w:val="uk-UA"/>
        </w:rPr>
        <w:t>«</w:t>
      </w:r>
      <w:r w:rsidRPr="00583FFB">
        <w:rPr>
          <w:rFonts w:cs="Times New Roman"/>
          <w:i/>
          <w:szCs w:val="28"/>
          <w:shd w:val="clear" w:color="auto" w:fill="FFFFFF"/>
          <w:lang w:val="uk-UA"/>
        </w:rPr>
        <w:t>Самоаналіз власної діяльності та самоосвіта – реальні шляхи підвищення професійної майстерності педагога»</w:t>
      </w:r>
      <w:r>
        <w:rPr>
          <w:rFonts w:cs="Times New Roman"/>
          <w:i/>
          <w:szCs w:val="28"/>
          <w:shd w:val="clear" w:color="auto" w:fill="FFFFFF"/>
          <w:lang w:val="uk-UA"/>
        </w:rPr>
        <w:t>;</w:t>
      </w:r>
    </w:p>
    <w:p w:rsidR="00583FFB" w:rsidRPr="00583FFB" w:rsidRDefault="00583FFB" w:rsidP="00583FFB">
      <w:pPr>
        <w:pStyle w:val="1"/>
        <w:numPr>
          <w:ilvl w:val="0"/>
          <w:numId w:val="2"/>
        </w:numPr>
        <w:snapToGrid w:val="0"/>
        <w:jc w:val="both"/>
        <w:rPr>
          <w:b/>
          <w:sz w:val="28"/>
          <w:szCs w:val="28"/>
          <w:lang w:val="uk-UA"/>
        </w:rPr>
      </w:pPr>
      <w:r>
        <w:rPr>
          <w:i/>
          <w:szCs w:val="28"/>
          <w:shd w:val="clear" w:color="auto" w:fill="FFFFFF"/>
          <w:lang w:val="uk-UA"/>
        </w:rPr>
        <w:t xml:space="preserve">   -</w:t>
      </w:r>
      <w:r w:rsidRPr="00583FFB">
        <w:rPr>
          <w:b/>
          <w:szCs w:val="24"/>
          <w:lang w:val="uk-UA"/>
        </w:rPr>
        <w:t xml:space="preserve"> </w:t>
      </w:r>
      <w:r w:rsidRPr="00583FFB">
        <w:rPr>
          <w:sz w:val="28"/>
          <w:szCs w:val="28"/>
          <w:lang w:val="uk-UA"/>
        </w:rPr>
        <w:t>методичний аукціон</w:t>
      </w:r>
      <w:r w:rsidRPr="00963D1A">
        <w:rPr>
          <w:b/>
          <w:szCs w:val="24"/>
          <w:lang w:val="uk-UA"/>
        </w:rPr>
        <w:t xml:space="preserve"> </w:t>
      </w:r>
      <w:r>
        <w:rPr>
          <w:b/>
          <w:szCs w:val="24"/>
          <w:lang w:val="uk-UA"/>
        </w:rPr>
        <w:t xml:space="preserve"> </w:t>
      </w:r>
      <w:r w:rsidRPr="00583FFB">
        <w:rPr>
          <w:sz w:val="28"/>
          <w:szCs w:val="28"/>
          <w:lang w:val="uk-UA"/>
        </w:rPr>
        <w:t>«</w:t>
      </w:r>
      <w:r w:rsidRPr="00583FFB">
        <w:rPr>
          <w:i/>
          <w:sz w:val="28"/>
          <w:szCs w:val="28"/>
          <w:lang w:val="uk-UA"/>
        </w:rPr>
        <w:t>Інтегровані уроки як засіб формування ключових життєвих компетентностей учнів»</w:t>
      </w:r>
    </w:p>
    <w:p w:rsidR="00583FFB" w:rsidRDefault="00415A1D" w:rsidP="00583FFB">
      <w:pPr>
        <w:jc w:val="both"/>
        <w:rPr>
          <w:color w:val="000000"/>
          <w:szCs w:val="28"/>
          <w:lang w:val="uk-UA"/>
        </w:rPr>
      </w:pPr>
      <w:r>
        <w:rPr>
          <w:rFonts w:eastAsia="Times New Roman" w:cs="Times New Roman"/>
          <w:szCs w:val="28"/>
          <w:lang w:val="uk-UA" w:eastAsia="uk-UA"/>
        </w:rPr>
        <w:t xml:space="preserve">  </w:t>
      </w:r>
      <w:r w:rsidR="00583FFB" w:rsidRPr="00583FFB">
        <w:rPr>
          <w:rFonts w:eastAsia="Times New Roman" w:cs="Times New Roman"/>
          <w:szCs w:val="28"/>
          <w:lang w:val="uk-UA" w:eastAsia="uk-UA"/>
        </w:rPr>
        <w:t>-</w:t>
      </w:r>
      <w:r w:rsidR="00583FFB" w:rsidRPr="00583FFB">
        <w:rPr>
          <w:szCs w:val="28"/>
          <w:lang w:val="uk-UA"/>
        </w:rPr>
        <w:t xml:space="preserve"> </w:t>
      </w:r>
      <w:r w:rsidR="00C027EF">
        <w:rPr>
          <w:szCs w:val="28"/>
          <w:lang w:val="uk-UA"/>
        </w:rPr>
        <w:t>в</w:t>
      </w:r>
      <w:r w:rsidR="00583FFB" w:rsidRPr="00583FFB">
        <w:rPr>
          <w:szCs w:val="28"/>
          <w:lang w:val="uk-UA"/>
        </w:rPr>
        <w:t xml:space="preserve">ернісаж ідей  </w:t>
      </w:r>
      <w:r w:rsidR="00583FFB" w:rsidRPr="00583FFB">
        <w:rPr>
          <w:color w:val="000000"/>
          <w:szCs w:val="28"/>
          <w:lang w:val="uk-UA"/>
        </w:rPr>
        <w:t>«</w:t>
      </w:r>
      <w:r w:rsidR="00583FFB" w:rsidRPr="00583FFB">
        <w:rPr>
          <w:b/>
          <w:i/>
          <w:color w:val="000000"/>
          <w:szCs w:val="28"/>
          <w:lang w:val="uk-UA"/>
        </w:rPr>
        <w:t>Знаємо- уміємо- презентуємо»</w:t>
      </w:r>
      <w:r w:rsidR="00583FFB" w:rsidRPr="00583FFB">
        <w:rPr>
          <w:color w:val="000000"/>
          <w:szCs w:val="28"/>
          <w:lang w:val="uk-UA"/>
        </w:rPr>
        <w:t xml:space="preserve"> (презентація доробок педагогів школи).</w:t>
      </w:r>
    </w:p>
    <w:p w:rsidR="00583FFB" w:rsidRDefault="00C027EF" w:rsidP="00B61476">
      <w:pPr>
        <w:spacing w:after="0"/>
        <w:jc w:val="both"/>
        <w:rPr>
          <w:color w:val="000000"/>
          <w:szCs w:val="28"/>
          <w:lang w:val="uk-UA"/>
        </w:rPr>
      </w:pPr>
      <w:r>
        <w:rPr>
          <w:color w:val="000000"/>
          <w:szCs w:val="28"/>
          <w:lang w:val="uk-UA"/>
        </w:rPr>
        <w:t xml:space="preserve">   </w:t>
      </w:r>
      <w:r w:rsidR="004B28DD">
        <w:rPr>
          <w:color w:val="000000"/>
          <w:szCs w:val="28"/>
          <w:lang w:val="uk-UA"/>
        </w:rPr>
        <w:t xml:space="preserve"> </w:t>
      </w:r>
      <w:r>
        <w:rPr>
          <w:color w:val="000000"/>
          <w:szCs w:val="28"/>
          <w:lang w:val="uk-UA"/>
        </w:rPr>
        <w:t>Дистанційний</w:t>
      </w:r>
      <w:r w:rsidR="00583FFB">
        <w:rPr>
          <w:color w:val="000000"/>
          <w:szCs w:val="28"/>
          <w:lang w:val="uk-UA"/>
        </w:rPr>
        <w:t xml:space="preserve"> режим проведення освітнього процесу вимагає від педагогів володіння ІКТ. Так</w:t>
      </w:r>
      <w:r>
        <w:rPr>
          <w:color w:val="000000"/>
          <w:szCs w:val="28"/>
          <w:lang w:val="uk-UA"/>
        </w:rPr>
        <w:t>,</w:t>
      </w:r>
      <w:r w:rsidR="00583FFB">
        <w:rPr>
          <w:color w:val="000000"/>
          <w:szCs w:val="28"/>
          <w:lang w:val="uk-UA"/>
        </w:rPr>
        <w:t xml:space="preserve"> всі вчителі пройшли курси </w:t>
      </w:r>
      <w:r>
        <w:rPr>
          <w:color w:val="000000"/>
          <w:szCs w:val="28"/>
          <w:lang w:val="uk-UA"/>
        </w:rPr>
        <w:t>медіа</w:t>
      </w:r>
      <w:r w:rsidR="00583FFB">
        <w:rPr>
          <w:color w:val="000000"/>
          <w:szCs w:val="28"/>
          <w:lang w:val="uk-UA"/>
        </w:rPr>
        <w:t xml:space="preserve">грамотності, тест </w:t>
      </w:r>
    </w:p>
    <w:p w:rsidR="00583FFB" w:rsidRDefault="00583FFB" w:rsidP="00B61476">
      <w:pPr>
        <w:spacing w:after="0"/>
        <w:jc w:val="both"/>
        <w:rPr>
          <w:color w:val="000000"/>
          <w:szCs w:val="28"/>
          <w:lang w:val="uk-UA"/>
        </w:rPr>
      </w:pPr>
      <w:r>
        <w:rPr>
          <w:color w:val="000000"/>
          <w:szCs w:val="28"/>
          <w:lang w:val="uk-UA"/>
        </w:rPr>
        <w:lastRenderedPageBreak/>
        <w:t>«Цифрограм», « Кіберграм» на платформі «</w:t>
      </w:r>
      <w:r w:rsidR="00B61476">
        <w:rPr>
          <w:color w:val="000000"/>
          <w:szCs w:val="28"/>
          <w:lang w:val="uk-UA"/>
        </w:rPr>
        <w:t>Дія. Освіта</w:t>
      </w:r>
      <w:r>
        <w:rPr>
          <w:color w:val="000000"/>
          <w:szCs w:val="28"/>
          <w:lang w:val="uk-UA"/>
        </w:rPr>
        <w:t>»</w:t>
      </w:r>
      <w:r w:rsidR="00B61476">
        <w:rPr>
          <w:color w:val="000000"/>
          <w:szCs w:val="28"/>
          <w:lang w:val="uk-UA"/>
        </w:rPr>
        <w:t>.</w:t>
      </w:r>
    </w:p>
    <w:p w:rsidR="00B61476" w:rsidRDefault="00852676" w:rsidP="00852676">
      <w:pPr>
        <w:spacing w:after="0"/>
        <w:jc w:val="both"/>
        <w:rPr>
          <w:i/>
          <w:sz w:val="26"/>
          <w:szCs w:val="26"/>
          <w:lang w:val="uk-UA"/>
        </w:rPr>
      </w:pPr>
      <w:r>
        <w:rPr>
          <w:color w:val="000000"/>
          <w:szCs w:val="28"/>
          <w:lang w:val="uk-UA"/>
        </w:rPr>
        <w:t xml:space="preserve">      </w:t>
      </w:r>
      <w:r w:rsidR="00B61476">
        <w:rPr>
          <w:color w:val="000000"/>
          <w:szCs w:val="28"/>
          <w:lang w:val="uk-UA"/>
        </w:rPr>
        <w:t xml:space="preserve"> Протягом н</w:t>
      </w:r>
      <w:r>
        <w:rPr>
          <w:color w:val="000000"/>
          <w:szCs w:val="28"/>
          <w:lang w:val="uk-UA"/>
        </w:rPr>
        <w:t>авчального року було проведено 6</w:t>
      </w:r>
      <w:r w:rsidR="00B61476">
        <w:rPr>
          <w:color w:val="000000"/>
          <w:szCs w:val="28"/>
          <w:lang w:val="uk-UA"/>
        </w:rPr>
        <w:t xml:space="preserve"> практичних занять практикуму « ІНФОРМТЕХНО», який працює вже понад 4 роки. На заняттях були розглянуті питан</w:t>
      </w:r>
      <w:r w:rsidR="00C027EF">
        <w:rPr>
          <w:color w:val="000000"/>
          <w:szCs w:val="28"/>
          <w:lang w:val="uk-UA"/>
        </w:rPr>
        <w:t>ня використання різних інтернет-</w:t>
      </w:r>
      <w:r w:rsidR="00B61476">
        <w:rPr>
          <w:color w:val="000000"/>
          <w:szCs w:val="28"/>
          <w:lang w:val="uk-UA"/>
        </w:rPr>
        <w:t>ресурсів для забезпечення візуалізації навчального матеріалу, організації зворотнього зв’язку з учнями, підвищення якості навчання</w:t>
      </w:r>
      <w:r w:rsidR="00C027EF">
        <w:rPr>
          <w:color w:val="000000"/>
          <w:szCs w:val="28"/>
          <w:lang w:val="uk-UA"/>
        </w:rPr>
        <w:t>.</w:t>
      </w:r>
      <w:r w:rsidR="00B61476">
        <w:rPr>
          <w:color w:val="000000"/>
          <w:szCs w:val="28"/>
          <w:lang w:val="uk-UA"/>
        </w:rPr>
        <w:t xml:space="preserve"> ( Наприклад</w:t>
      </w:r>
      <w:r w:rsidR="00B61476" w:rsidRPr="00852676">
        <w:rPr>
          <w:color w:val="000000"/>
          <w:sz w:val="26"/>
          <w:szCs w:val="26"/>
          <w:lang w:val="uk-UA"/>
        </w:rPr>
        <w:t>:</w:t>
      </w:r>
      <w:r w:rsidR="00B61476" w:rsidRPr="00852676">
        <w:rPr>
          <w:i/>
          <w:sz w:val="26"/>
          <w:szCs w:val="26"/>
          <w:lang w:val="uk-UA"/>
        </w:rPr>
        <w:t xml:space="preserve"> онлайн засоби для організації групової роботи на уроці; онлайн ігри для підвищення мотивації до навчання;</w:t>
      </w:r>
      <w:r w:rsidR="00181767">
        <w:rPr>
          <w:i/>
          <w:sz w:val="26"/>
          <w:szCs w:val="26"/>
          <w:lang w:val="uk-UA"/>
        </w:rPr>
        <w:t>створення робочих аркушів і чек листів для організації зворотнього зв’язку;</w:t>
      </w:r>
      <w:r w:rsidR="00B61476" w:rsidRPr="00852676">
        <w:rPr>
          <w:i/>
          <w:sz w:val="26"/>
          <w:szCs w:val="26"/>
          <w:lang w:val="uk-UA"/>
        </w:rPr>
        <w:t xml:space="preserve"> створення навчальних матеріалів  в </w:t>
      </w:r>
      <w:r w:rsidR="00B61476" w:rsidRPr="00852676">
        <w:rPr>
          <w:i/>
          <w:sz w:val="26"/>
          <w:szCs w:val="26"/>
          <w:lang w:val="en-US"/>
        </w:rPr>
        <w:t>CANVI</w:t>
      </w:r>
      <w:r w:rsidR="00B61476" w:rsidRPr="00852676">
        <w:rPr>
          <w:i/>
          <w:sz w:val="26"/>
          <w:szCs w:val="26"/>
          <w:lang w:val="uk-UA"/>
        </w:rPr>
        <w:t>; як створити комікси; створення відеороликів</w:t>
      </w:r>
      <w:r>
        <w:rPr>
          <w:i/>
          <w:sz w:val="26"/>
          <w:szCs w:val="26"/>
          <w:lang w:val="uk-UA"/>
        </w:rPr>
        <w:t>)</w:t>
      </w:r>
      <w:r w:rsidR="00181767">
        <w:rPr>
          <w:i/>
          <w:sz w:val="26"/>
          <w:szCs w:val="26"/>
          <w:lang w:val="uk-UA"/>
        </w:rPr>
        <w:t xml:space="preserve">. </w:t>
      </w:r>
    </w:p>
    <w:p w:rsidR="00181767" w:rsidRPr="00C027EF" w:rsidRDefault="00181767" w:rsidP="00852676">
      <w:pPr>
        <w:spacing w:after="0"/>
        <w:jc w:val="both"/>
        <w:rPr>
          <w:color w:val="000000"/>
          <w:szCs w:val="28"/>
          <w:lang w:val="uk-UA"/>
        </w:rPr>
      </w:pPr>
      <w:r w:rsidRPr="00C027EF">
        <w:rPr>
          <w:szCs w:val="28"/>
          <w:lang w:val="uk-UA"/>
        </w:rPr>
        <w:t xml:space="preserve">    </w:t>
      </w:r>
      <w:r w:rsidR="004B28DD">
        <w:rPr>
          <w:szCs w:val="28"/>
          <w:lang w:val="uk-UA"/>
        </w:rPr>
        <w:t xml:space="preserve"> </w:t>
      </w:r>
      <w:r w:rsidRPr="00C027EF">
        <w:rPr>
          <w:szCs w:val="28"/>
          <w:lang w:val="uk-UA"/>
        </w:rPr>
        <w:t xml:space="preserve"> Важливим засобом підвищення професійної майстерності педагога є самоосвіта.  Педагоги школи постійно удосконалюють свій досвід, публікують свої наробки на педагогічних сайтах ( « На урок»,» Всеосвіта» « Прометеус» тощо), проходять курси підвищення кваліфік</w:t>
      </w:r>
      <w:r w:rsidR="00C027EF">
        <w:rPr>
          <w:szCs w:val="28"/>
          <w:lang w:val="uk-UA"/>
        </w:rPr>
        <w:t>ації. Так у 2024</w:t>
      </w:r>
      <w:r w:rsidRPr="00C027EF">
        <w:rPr>
          <w:szCs w:val="28"/>
          <w:lang w:val="uk-UA"/>
        </w:rPr>
        <w:t>-2025 навчальному році  у Донецькомуобласному ІППО 9 вчителів пройшли фахові курси вчителів –дефектологів</w:t>
      </w:r>
      <w:r w:rsidR="00415A1D" w:rsidRPr="00C027EF">
        <w:rPr>
          <w:szCs w:val="28"/>
          <w:lang w:val="uk-UA"/>
        </w:rPr>
        <w:t>, 34-</w:t>
      </w:r>
      <w:r w:rsidRPr="00C027EF">
        <w:rPr>
          <w:szCs w:val="28"/>
          <w:lang w:val="uk-UA"/>
        </w:rPr>
        <w:t xml:space="preserve"> курси НУШ, 7 </w:t>
      </w:r>
      <w:r w:rsidR="00415A1D" w:rsidRPr="00C027EF">
        <w:rPr>
          <w:szCs w:val="28"/>
          <w:lang w:val="uk-UA"/>
        </w:rPr>
        <w:t>кл.(</w:t>
      </w:r>
      <w:r w:rsidRPr="00C027EF">
        <w:rPr>
          <w:szCs w:val="28"/>
          <w:lang w:val="uk-UA"/>
        </w:rPr>
        <w:t xml:space="preserve"> з них 12 по субвенції), 32 </w:t>
      </w:r>
      <w:r w:rsidR="00415A1D" w:rsidRPr="00C027EF">
        <w:rPr>
          <w:szCs w:val="28"/>
          <w:lang w:val="uk-UA"/>
        </w:rPr>
        <w:t xml:space="preserve">- </w:t>
      </w:r>
      <w:r w:rsidRPr="00C027EF">
        <w:rPr>
          <w:szCs w:val="28"/>
          <w:lang w:val="uk-UA"/>
        </w:rPr>
        <w:t>курси НУШ ,8 кл.</w:t>
      </w:r>
      <w:r w:rsidR="00415A1D" w:rsidRPr="00C027EF">
        <w:rPr>
          <w:szCs w:val="28"/>
          <w:lang w:val="uk-UA"/>
        </w:rPr>
        <w:t xml:space="preserve"> по субвенції.</w:t>
      </w:r>
      <w:r w:rsidRPr="00C027EF">
        <w:rPr>
          <w:szCs w:val="28"/>
          <w:lang w:val="uk-UA"/>
        </w:rPr>
        <w:t xml:space="preserve"> </w:t>
      </w:r>
    </w:p>
    <w:p w:rsidR="005F5EDC" w:rsidRDefault="004B28DD" w:rsidP="005F5EDC">
      <w:pPr>
        <w:pStyle w:val="a4"/>
        <w:spacing w:after="0" w:line="240" w:lineRule="auto"/>
        <w:ind w:left="0" w:firstLine="426"/>
        <w:jc w:val="both"/>
        <w:rPr>
          <w:rFonts w:ascii="Times New Roman" w:eastAsia="Times New Roman" w:hAnsi="Times New Roman" w:cs="Times New Roman"/>
          <w:szCs w:val="28"/>
          <w:lang w:val="uk-UA" w:eastAsia="uk-UA"/>
        </w:rPr>
      </w:pPr>
      <w:r>
        <w:rPr>
          <w:rFonts w:ascii="Times New Roman" w:eastAsia="Times New Roman" w:hAnsi="Times New Roman" w:cs="Times New Roman"/>
          <w:szCs w:val="28"/>
          <w:lang w:val="uk-UA" w:eastAsia="uk-UA"/>
        </w:rPr>
        <w:t xml:space="preserve"> </w:t>
      </w:r>
      <w:r w:rsidR="00415A1D">
        <w:rPr>
          <w:rFonts w:ascii="Times New Roman" w:eastAsia="Times New Roman" w:hAnsi="Times New Roman" w:cs="Times New Roman"/>
          <w:szCs w:val="28"/>
          <w:lang w:val="uk-UA" w:eastAsia="uk-UA"/>
        </w:rPr>
        <w:t>Педагоги школи протягом навчального року брали активну участь в  обласних методичних заходах.</w:t>
      </w:r>
      <w:r w:rsidR="005F5EDC">
        <w:rPr>
          <w:rFonts w:ascii="Times New Roman" w:eastAsia="Times New Roman" w:hAnsi="Times New Roman" w:cs="Times New Roman"/>
          <w:szCs w:val="28"/>
          <w:lang w:val="uk-UA" w:eastAsia="uk-UA"/>
        </w:rPr>
        <w:t xml:space="preserve"> </w:t>
      </w:r>
      <w:r w:rsidR="00415A1D" w:rsidRPr="00FD4B93">
        <w:rPr>
          <w:rFonts w:ascii="Times New Roman" w:hAnsi="Times New Roman" w:cs="Times New Roman"/>
          <w:szCs w:val="28"/>
          <w:lang w:val="uk-UA"/>
        </w:rPr>
        <w:t>Так</w:t>
      </w:r>
      <w:r w:rsidR="00B82293" w:rsidRPr="00FD4B93">
        <w:rPr>
          <w:rFonts w:ascii="Times New Roman" w:hAnsi="Times New Roman" w:cs="Times New Roman"/>
          <w:szCs w:val="28"/>
          <w:lang w:val="uk-UA"/>
        </w:rPr>
        <w:t>,</w:t>
      </w:r>
      <w:r w:rsidR="00415A1D" w:rsidRPr="00FD4B93">
        <w:rPr>
          <w:rFonts w:ascii="Times New Roman" w:hAnsi="Times New Roman" w:cs="Times New Roman"/>
          <w:szCs w:val="28"/>
          <w:lang w:val="uk-UA"/>
        </w:rPr>
        <w:t xml:space="preserve"> </w:t>
      </w:r>
      <w:r w:rsidR="00415A1D" w:rsidRPr="00FD4B93">
        <w:rPr>
          <w:rFonts w:ascii="Times New Roman" w:hAnsi="Times New Roman" w:cs="Times New Roman"/>
          <w:szCs w:val="28"/>
        </w:rPr>
        <w:t xml:space="preserve"> ЗД з ВР Орлова Н.В. на обласному семінарі  висвітлювала систему роботи закладу з питання: «Дистанційний формат навчання: виклики у профорієнтаційній роботі».  </w:t>
      </w:r>
      <w:proofErr w:type="gramStart"/>
      <w:r w:rsidR="00415A1D" w:rsidRPr="00FD4B93">
        <w:rPr>
          <w:rFonts w:ascii="Times New Roman" w:hAnsi="Times New Roman" w:cs="Times New Roman"/>
          <w:szCs w:val="28"/>
        </w:rPr>
        <w:t>З</w:t>
      </w:r>
      <w:proofErr w:type="gramEnd"/>
      <w:r w:rsidR="00415A1D" w:rsidRPr="00FD4B93">
        <w:rPr>
          <w:rFonts w:ascii="Times New Roman" w:hAnsi="Times New Roman" w:cs="Times New Roman"/>
          <w:szCs w:val="28"/>
        </w:rPr>
        <w:t xml:space="preserve"> ініціативи керівництва закладу систему партнерських відносин нашого закладу з даного питання висвітлювали представники ПТНЗ Донеччини (ДНЗ Бахмутський центр професійно – технічн</w:t>
      </w:r>
      <w:r w:rsidR="005F5EDC">
        <w:rPr>
          <w:rFonts w:ascii="Times New Roman" w:hAnsi="Times New Roman" w:cs="Times New Roman"/>
          <w:szCs w:val="28"/>
        </w:rPr>
        <w:t>ої освіти», Лиманське профсійно–</w:t>
      </w:r>
      <w:r w:rsidR="00415A1D" w:rsidRPr="00FD4B93">
        <w:rPr>
          <w:rFonts w:ascii="Times New Roman" w:hAnsi="Times New Roman" w:cs="Times New Roman"/>
          <w:szCs w:val="28"/>
        </w:rPr>
        <w:t>технічне училище, Торецький професійний ліцей»)</w:t>
      </w:r>
      <w:r w:rsidR="00415A1D" w:rsidRPr="00FD4B93">
        <w:rPr>
          <w:rFonts w:ascii="Times New Roman" w:hAnsi="Times New Roman" w:cs="Times New Roman"/>
          <w:szCs w:val="28"/>
          <w:lang w:val="uk-UA"/>
        </w:rPr>
        <w:t>.</w:t>
      </w:r>
      <w:r w:rsidR="00B82293" w:rsidRPr="00FD4B93">
        <w:rPr>
          <w:rFonts w:ascii="Times New Roman" w:hAnsi="Times New Roman" w:cs="Times New Roman"/>
          <w:szCs w:val="28"/>
          <w:lang w:val="uk-UA"/>
        </w:rPr>
        <w:t xml:space="preserve"> В</w:t>
      </w:r>
      <w:r w:rsidR="00415A1D" w:rsidRPr="00FD4B93">
        <w:rPr>
          <w:rFonts w:ascii="Times New Roman" w:hAnsi="Times New Roman" w:cs="Times New Roman"/>
          <w:szCs w:val="28"/>
          <w:lang w:val="uk-UA"/>
        </w:rPr>
        <w:t>чителі  Тимошенко О.Ф., Набока А.І. на обласному практичному семінарі</w:t>
      </w:r>
      <w:r w:rsidR="00B82293" w:rsidRPr="00FD4B93">
        <w:rPr>
          <w:rFonts w:ascii="Times New Roman" w:hAnsi="Times New Roman" w:cs="Times New Roman"/>
          <w:szCs w:val="28"/>
          <w:lang w:val="uk-UA"/>
        </w:rPr>
        <w:t xml:space="preserve"> «Подолання освітніх втрат дитини  з інтелектуальними порушеннями» </w:t>
      </w:r>
      <w:r w:rsidR="00415A1D" w:rsidRPr="00FD4B93">
        <w:rPr>
          <w:rFonts w:ascii="Times New Roman" w:hAnsi="Times New Roman" w:cs="Times New Roman"/>
          <w:szCs w:val="28"/>
          <w:lang w:val="uk-UA"/>
        </w:rPr>
        <w:t xml:space="preserve"> висвітлювали систему</w:t>
      </w:r>
      <w:r w:rsidR="00B82293" w:rsidRPr="00FD4B93">
        <w:rPr>
          <w:rFonts w:ascii="Times New Roman" w:hAnsi="Times New Roman" w:cs="Times New Roman"/>
          <w:szCs w:val="28"/>
          <w:lang w:val="uk-UA"/>
        </w:rPr>
        <w:t xml:space="preserve"> </w:t>
      </w:r>
      <w:r w:rsidR="00415A1D" w:rsidRPr="00FD4B93">
        <w:rPr>
          <w:rFonts w:ascii="Times New Roman" w:hAnsi="Times New Roman" w:cs="Times New Roman"/>
          <w:szCs w:val="28"/>
          <w:lang w:val="uk-UA"/>
        </w:rPr>
        <w:t xml:space="preserve"> </w:t>
      </w:r>
      <w:r w:rsidR="00B82293" w:rsidRPr="00FD4B93">
        <w:rPr>
          <w:rFonts w:ascii="Times New Roman" w:hAnsi="Times New Roman" w:cs="Times New Roman"/>
          <w:szCs w:val="28"/>
          <w:lang w:val="uk-UA"/>
        </w:rPr>
        <w:t xml:space="preserve">роботи </w:t>
      </w:r>
      <w:r w:rsidR="00415A1D" w:rsidRPr="00FD4B93">
        <w:rPr>
          <w:rFonts w:ascii="Times New Roman" w:hAnsi="Times New Roman" w:cs="Times New Roman"/>
          <w:szCs w:val="28"/>
          <w:lang w:val="uk-UA"/>
        </w:rPr>
        <w:t xml:space="preserve"> з питань подолання освітніх втрат»</w:t>
      </w:r>
      <w:r w:rsidR="00B82293" w:rsidRPr="00FD4B93">
        <w:rPr>
          <w:rFonts w:ascii="Times New Roman" w:hAnsi="Times New Roman" w:cs="Times New Roman"/>
          <w:szCs w:val="28"/>
          <w:lang w:val="uk-UA"/>
        </w:rPr>
        <w:t xml:space="preserve">  Вчителі–</w:t>
      </w:r>
      <w:r w:rsidR="00415A1D" w:rsidRPr="00FD4B93">
        <w:rPr>
          <w:rFonts w:ascii="Times New Roman" w:hAnsi="Times New Roman" w:cs="Times New Roman"/>
          <w:szCs w:val="28"/>
          <w:lang w:val="uk-UA"/>
        </w:rPr>
        <w:t>дефектологи Артеменко Р.Д., Голованова К.О., Стиранець О.Д.  надали матеріали з досвіду роботи</w:t>
      </w:r>
      <w:r w:rsidR="00B82293" w:rsidRPr="00FD4B93">
        <w:rPr>
          <w:rFonts w:ascii="Times New Roman" w:hAnsi="Times New Roman" w:cs="Times New Roman"/>
          <w:szCs w:val="28"/>
          <w:lang w:val="uk-UA"/>
        </w:rPr>
        <w:t xml:space="preserve"> для обласної збірки з теми «Розвиток читацької компетентності учнів з ООП».</w:t>
      </w:r>
      <w:r w:rsidR="00FD4B93" w:rsidRPr="00FD4B93">
        <w:rPr>
          <w:rFonts w:ascii="Times New Roman" w:hAnsi="Times New Roman" w:cs="Times New Roman"/>
          <w:szCs w:val="28"/>
          <w:lang w:val="uk-UA"/>
        </w:rPr>
        <w:t xml:space="preserve"> </w:t>
      </w:r>
      <w:r w:rsidR="00B82293" w:rsidRPr="00FD4B93">
        <w:rPr>
          <w:rFonts w:ascii="Times New Roman" w:hAnsi="Times New Roman" w:cs="Times New Roman"/>
          <w:szCs w:val="28"/>
          <w:lang w:val="uk-UA"/>
        </w:rPr>
        <w:t xml:space="preserve"> В</w:t>
      </w:r>
      <w:r w:rsidR="00415A1D" w:rsidRPr="00FD4B93">
        <w:rPr>
          <w:rFonts w:ascii="Times New Roman" w:hAnsi="Times New Roman" w:cs="Times New Roman"/>
          <w:szCs w:val="28"/>
          <w:lang w:val="uk-UA"/>
        </w:rPr>
        <w:t>их</w:t>
      </w:r>
      <w:r w:rsidR="00B82293" w:rsidRPr="00FD4B93">
        <w:rPr>
          <w:rFonts w:ascii="Times New Roman" w:hAnsi="Times New Roman" w:cs="Times New Roman"/>
          <w:szCs w:val="28"/>
          <w:lang w:val="uk-UA"/>
        </w:rPr>
        <w:t>ователь Ятченко В.М. презентувала досвід роботи</w:t>
      </w:r>
      <w:r w:rsidR="00415A1D" w:rsidRPr="00FD4B93">
        <w:rPr>
          <w:rFonts w:ascii="Times New Roman" w:hAnsi="Times New Roman" w:cs="Times New Roman"/>
          <w:szCs w:val="28"/>
          <w:lang w:val="uk-UA"/>
        </w:rPr>
        <w:t xml:space="preserve"> </w:t>
      </w:r>
      <w:r w:rsidR="00B82293" w:rsidRPr="00FD4B93">
        <w:rPr>
          <w:rFonts w:ascii="Times New Roman" w:hAnsi="Times New Roman" w:cs="Times New Roman"/>
          <w:szCs w:val="28"/>
          <w:lang w:val="uk-UA"/>
        </w:rPr>
        <w:t>на</w:t>
      </w:r>
      <w:r w:rsidR="00415A1D" w:rsidRPr="00FD4B93">
        <w:rPr>
          <w:rFonts w:ascii="Times New Roman" w:hAnsi="Times New Roman" w:cs="Times New Roman"/>
          <w:szCs w:val="28"/>
          <w:lang w:val="uk-UA"/>
        </w:rPr>
        <w:t xml:space="preserve"> </w:t>
      </w:r>
      <w:r w:rsidR="00415A1D" w:rsidRPr="00FD4B93">
        <w:rPr>
          <w:rFonts w:ascii="Times New Roman" w:hAnsi="Times New Roman" w:cs="Times New Roman"/>
          <w:szCs w:val="28"/>
        </w:rPr>
        <w:t>XIV</w:t>
      </w:r>
      <w:r w:rsidR="00415A1D" w:rsidRPr="00FD4B93">
        <w:rPr>
          <w:rFonts w:ascii="Times New Roman" w:hAnsi="Times New Roman" w:cs="Times New Roman"/>
          <w:szCs w:val="28"/>
          <w:lang w:val="uk-UA"/>
        </w:rPr>
        <w:t xml:space="preserve"> </w:t>
      </w:r>
      <w:r w:rsidR="00B82293" w:rsidRPr="00FD4B93">
        <w:rPr>
          <w:rFonts w:ascii="Times New Roman" w:hAnsi="Times New Roman" w:cs="Times New Roman"/>
          <w:szCs w:val="28"/>
          <w:lang w:val="uk-UA"/>
        </w:rPr>
        <w:t xml:space="preserve">Міжнародній науковій конференції з теми </w:t>
      </w:r>
      <w:r w:rsidR="00415A1D" w:rsidRPr="00FD4B93">
        <w:rPr>
          <w:rFonts w:ascii="Times New Roman" w:hAnsi="Times New Roman" w:cs="Times New Roman"/>
          <w:szCs w:val="28"/>
          <w:lang w:val="uk-UA"/>
        </w:rPr>
        <w:t xml:space="preserve"> «Використання графічних знань і вмінь учнів спеціальної школи в позаурочній роботі вчителя та вихователя»</w:t>
      </w:r>
      <w:r w:rsidR="00B82293" w:rsidRPr="00FD4B93">
        <w:rPr>
          <w:rFonts w:ascii="Times New Roman" w:hAnsi="Times New Roman" w:cs="Times New Roman"/>
          <w:szCs w:val="28"/>
          <w:lang w:val="uk-UA"/>
        </w:rPr>
        <w:t xml:space="preserve"> </w:t>
      </w:r>
      <w:r w:rsidR="00415A1D" w:rsidRPr="00FD4B93">
        <w:rPr>
          <w:rFonts w:ascii="Times New Roman" w:hAnsi="Times New Roman" w:cs="Times New Roman"/>
          <w:szCs w:val="28"/>
          <w:lang w:val="uk-UA"/>
        </w:rPr>
        <w:t>(лютий</w:t>
      </w:r>
      <w:r w:rsidR="00B82293" w:rsidRPr="00FD4B93">
        <w:rPr>
          <w:rFonts w:ascii="Times New Roman" w:hAnsi="Times New Roman" w:cs="Times New Roman"/>
          <w:szCs w:val="28"/>
          <w:lang w:val="uk-UA"/>
        </w:rPr>
        <w:t>,</w:t>
      </w:r>
      <w:r w:rsidR="00415A1D" w:rsidRPr="00FD4B93">
        <w:rPr>
          <w:rFonts w:ascii="Times New Roman" w:hAnsi="Times New Roman" w:cs="Times New Roman"/>
          <w:szCs w:val="28"/>
          <w:lang w:val="uk-UA"/>
        </w:rPr>
        <w:t xml:space="preserve"> 2025 р.)</w:t>
      </w:r>
      <w:r w:rsidR="00FD4B93">
        <w:rPr>
          <w:rFonts w:ascii="Times New Roman" w:eastAsia="Times New Roman" w:hAnsi="Times New Roman" w:cs="Times New Roman"/>
          <w:szCs w:val="28"/>
          <w:lang w:val="uk-UA" w:eastAsia="uk-UA"/>
        </w:rPr>
        <w:t>.</w:t>
      </w:r>
      <w:r w:rsidR="005F5EDC" w:rsidRPr="005F5EDC">
        <w:rPr>
          <w:rFonts w:ascii="Times New Roman" w:eastAsia="Times New Roman" w:hAnsi="Times New Roman" w:cs="Times New Roman"/>
          <w:szCs w:val="28"/>
          <w:lang w:val="uk-UA" w:eastAsia="uk-UA"/>
        </w:rPr>
        <w:t xml:space="preserve"> </w:t>
      </w:r>
      <w:r w:rsidR="005F5EDC">
        <w:rPr>
          <w:rFonts w:ascii="Times New Roman" w:eastAsia="Times New Roman" w:hAnsi="Times New Roman" w:cs="Times New Roman"/>
          <w:szCs w:val="28"/>
          <w:lang w:val="uk-UA" w:eastAsia="uk-UA"/>
        </w:rPr>
        <w:t xml:space="preserve">6 педагогів </w:t>
      </w:r>
    </w:p>
    <w:p w:rsidR="005F5EDC" w:rsidRPr="00A85159" w:rsidRDefault="005F5EDC" w:rsidP="005F5EDC">
      <w:pPr>
        <w:pStyle w:val="a4"/>
        <w:spacing w:after="0" w:line="240" w:lineRule="auto"/>
        <w:ind w:left="0"/>
        <w:jc w:val="both"/>
        <w:rPr>
          <w:rFonts w:ascii="Times New Roman" w:eastAsia="Times New Roman" w:hAnsi="Times New Roman" w:cs="Times New Roman"/>
          <w:szCs w:val="28"/>
          <w:lang w:val="uk-UA" w:eastAsia="uk-UA"/>
        </w:rPr>
      </w:pPr>
      <w:r>
        <w:rPr>
          <w:rFonts w:ascii="Times New Roman" w:eastAsia="Times New Roman" w:hAnsi="Times New Roman" w:cs="Times New Roman"/>
          <w:szCs w:val="28"/>
          <w:lang w:val="uk-UA" w:eastAsia="uk-UA"/>
        </w:rPr>
        <w:t>( Голованова К.О., Тимошенко О.Ф., Кабанець М.П., Набока А.І., Орлова О.Б., Тарсова О.С.) брали участь у роботі творчої групи  зі створення збірки інтерактивних вправ « Школа життєвої компетентності: особлива дитина».</w:t>
      </w:r>
    </w:p>
    <w:p w:rsidR="00583FFB" w:rsidRPr="005F5EDC" w:rsidRDefault="005A4DB2" w:rsidP="005F5EDC">
      <w:pPr>
        <w:spacing w:after="0"/>
        <w:jc w:val="both"/>
        <w:rPr>
          <w:rFonts w:eastAsia="Times New Roman" w:cs="Times New Roman"/>
          <w:szCs w:val="28"/>
          <w:lang w:val="uk-UA" w:eastAsia="uk-UA"/>
        </w:rPr>
      </w:pPr>
      <w:r w:rsidRPr="005F5EDC">
        <w:rPr>
          <w:rFonts w:eastAsia="Times New Roman" w:cs="Times New Roman"/>
          <w:szCs w:val="28"/>
          <w:lang w:val="uk-UA" w:eastAsia="uk-UA"/>
        </w:rPr>
        <w:t xml:space="preserve">          </w:t>
      </w:r>
    </w:p>
    <w:p w:rsidR="00C954B3" w:rsidRPr="00B82293" w:rsidRDefault="00FD4B93" w:rsidP="00DC4714">
      <w:pPr>
        <w:spacing w:after="0"/>
        <w:jc w:val="both"/>
        <w:rPr>
          <w:rFonts w:cs="Times New Roman"/>
          <w:b/>
          <w:szCs w:val="28"/>
          <w:lang w:val="uk-UA"/>
        </w:rPr>
      </w:pPr>
      <w:r>
        <w:rPr>
          <w:rFonts w:cs="Times New Roman"/>
          <w:b/>
          <w:szCs w:val="28"/>
          <w:lang w:val="uk-UA"/>
        </w:rPr>
        <w:t xml:space="preserve">     </w:t>
      </w:r>
      <w:r w:rsidR="005A4DB2" w:rsidRPr="00B82293">
        <w:rPr>
          <w:rFonts w:cs="Times New Roman"/>
          <w:b/>
          <w:szCs w:val="28"/>
          <w:lang w:val="uk-UA"/>
        </w:rPr>
        <w:t>Організація виховної ро</w:t>
      </w:r>
      <w:r w:rsidR="0058114B" w:rsidRPr="00B82293">
        <w:rPr>
          <w:rFonts w:cs="Times New Roman"/>
          <w:b/>
          <w:szCs w:val="28"/>
          <w:lang w:val="uk-UA"/>
        </w:rPr>
        <w:t>б</w:t>
      </w:r>
      <w:r w:rsidR="005A4DB2" w:rsidRPr="00B82293">
        <w:rPr>
          <w:rFonts w:cs="Times New Roman"/>
          <w:b/>
          <w:szCs w:val="28"/>
          <w:lang w:val="uk-UA"/>
        </w:rPr>
        <w:t>оти</w:t>
      </w:r>
    </w:p>
    <w:p w:rsidR="00B82293" w:rsidRPr="00B82293" w:rsidRDefault="00B82293" w:rsidP="00DC4714">
      <w:pPr>
        <w:spacing w:after="0"/>
        <w:jc w:val="both"/>
        <w:rPr>
          <w:rFonts w:cs="Times New Roman"/>
          <w:b/>
          <w:szCs w:val="28"/>
          <w:lang w:val="uk-UA"/>
        </w:rPr>
      </w:pPr>
    </w:p>
    <w:p w:rsidR="00DC4714" w:rsidRPr="00923218" w:rsidRDefault="00FD4B93" w:rsidP="00FD4B93">
      <w:pPr>
        <w:pStyle w:val="a3"/>
        <w:spacing w:before="0" w:beforeAutospacing="0" w:after="0" w:afterAutospacing="0" w:line="240" w:lineRule="atLeast"/>
        <w:jc w:val="both"/>
        <w:rPr>
          <w:sz w:val="28"/>
          <w:szCs w:val="28"/>
          <w:lang w:val="uk-UA"/>
        </w:rPr>
      </w:pPr>
      <w:r>
        <w:rPr>
          <w:sz w:val="28"/>
          <w:szCs w:val="28"/>
          <w:lang w:val="uk-UA"/>
        </w:rPr>
        <w:t xml:space="preserve">      </w:t>
      </w:r>
      <w:r w:rsidR="00DC4714" w:rsidRPr="00923218">
        <w:rPr>
          <w:sz w:val="28"/>
          <w:szCs w:val="28"/>
          <w:lang w:val="uk-UA"/>
        </w:rPr>
        <w:t xml:space="preserve">У 2024–2025 навчальному році виховна робота в Парасковіївській СШ №40 Донецької обласної ради була спланована й реалізована відповідно до чинних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Декларації прав дитини, Постанови Кабінету Міністрів № 453 від 30 травня 2018 р. «Національний план дій щодо реалізації </w:t>
      </w:r>
      <w:r w:rsidR="00DC4714" w:rsidRPr="00923218">
        <w:rPr>
          <w:sz w:val="28"/>
          <w:szCs w:val="28"/>
          <w:lang w:val="uk-UA"/>
        </w:rPr>
        <w:lastRenderedPageBreak/>
        <w:t>Конвенції ООН про права дитини», Указу Президента України «Про додаткові заходи щодо запобігання дитячій бездоглядності», Національної стратегії безпечного і здорового освітнього середовища НУШ № 195 від 25 травня 2020 р., Концепції «Нова українська школа» до 2029 року та численних наказів і листів Міністерства освіти і науки, зокрема «Щодо організації виховного процесу в закладах освіти у 2024–2025 н. р.».</w:t>
      </w:r>
    </w:p>
    <w:p w:rsidR="00970C00" w:rsidRDefault="00DC4714" w:rsidP="00DC4714">
      <w:pPr>
        <w:spacing w:after="0" w:line="240" w:lineRule="atLeast"/>
        <w:ind w:firstLine="708"/>
        <w:jc w:val="both"/>
        <w:rPr>
          <w:rFonts w:cs="Times New Roman"/>
          <w:szCs w:val="28"/>
          <w:lang w:val="uk-UA"/>
        </w:rPr>
      </w:pPr>
      <w:r w:rsidRPr="00923218">
        <w:rPr>
          <w:rFonts w:cs="Times New Roman"/>
          <w:szCs w:val="28"/>
          <w:lang w:val="uk-UA"/>
        </w:rPr>
        <w:t>У зв’язку з продовженням воєнного стану з 24 лютого 2022 р. позакласна виховна діяльність здійснювалася винятково в дистанційному форматі та була невід’ємною складовою освітнього процесу.</w:t>
      </w:r>
    </w:p>
    <w:p w:rsidR="00970C00" w:rsidRPr="006B7D03" w:rsidRDefault="00970C00" w:rsidP="00970C00">
      <w:pPr>
        <w:spacing w:after="0"/>
        <w:jc w:val="both"/>
        <w:rPr>
          <w:rFonts w:cs="Times New Roman"/>
          <w:lang w:val="uk-UA"/>
        </w:rPr>
      </w:pPr>
      <w:r>
        <w:rPr>
          <w:rFonts w:cs="Times New Roman"/>
          <w:lang w:val="uk-UA"/>
        </w:rPr>
        <w:t>Позакласна робота здійснювалася за такими напрямками:</w:t>
      </w:r>
    </w:p>
    <w:p w:rsidR="00970C00" w:rsidRPr="006B7D03" w:rsidRDefault="00970C00" w:rsidP="00970C00">
      <w:pPr>
        <w:spacing w:after="0"/>
        <w:jc w:val="both"/>
        <w:rPr>
          <w:rFonts w:cs="Times New Roman"/>
          <w:lang w:val="uk-UA"/>
        </w:rPr>
      </w:pPr>
      <w:r>
        <w:rPr>
          <w:rFonts w:cs="Times New Roman"/>
          <w:lang w:val="uk-UA"/>
        </w:rPr>
        <w:t>- о</w:t>
      </w:r>
      <w:r w:rsidRPr="006B7D03">
        <w:rPr>
          <w:rFonts w:cs="Times New Roman"/>
          <w:lang w:val="uk-UA"/>
        </w:rPr>
        <w:t>рганізація роботи з надання психологічної підтримки, забезпечення психологічного</w:t>
      </w:r>
      <w:r>
        <w:rPr>
          <w:rFonts w:cs="Times New Roman"/>
          <w:lang w:val="uk-UA"/>
        </w:rPr>
        <w:t xml:space="preserve"> </w:t>
      </w:r>
      <w:r w:rsidRPr="006B7D03">
        <w:rPr>
          <w:rFonts w:cs="Times New Roman"/>
          <w:lang w:val="uk-UA"/>
        </w:rPr>
        <w:t>супроводу учасників освітнього процесу;</w:t>
      </w:r>
    </w:p>
    <w:p w:rsidR="00970C00" w:rsidRPr="006B7D03" w:rsidRDefault="00970C00" w:rsidP="00970C00">
      <w:pPr>
        <w:spacing w:after="0"/>
        <w:jc w:val="both"/>
        <w:rPr>
          <w:rFonts w:cs="Times New Roman"/>
          <w:lang w:val="uk-UA"/>
        </w:rPr>
      </w:pPr>
      <w:r>
        <w:rPr>
          <w:rFonts w:cs="Times New Roman"/>
          <w:lang w:val="uk-UA"/>
        </w:rPr>
        <w:t>- о</w:t>
      </w:r>
      <w:r w:rsidRPr="006B7D03">
        <w:rPr>
          <w:rFonts w:cs="Times New Roman"/>
          <w:lang w:val="uk-UA"/>
        </w:rPr>
        <w:t>рганізація гурткової роботи КТС;</w:t>
      </w:r>
    </w:p>
    <w:p w:rsidR="00970C00" w:rsidRPr="006B7D03" w:rsidRDefault="00970C00" w:rsidP="00970C00">
      <w:pPr>
        <w:spacing w:after="0"/>
        <w:jc w:val="both"/>
        <w:rPr>
          <w:rFonts w:cs="Times New Roman"/>
          <w:lang w:val="uk-UA"/>
        </w:rPr>
      </w:pPr>
      <w:r w:rsidRPr="006B7D03">
        <w:rPr>
          <w:rFonts w:cs="Times New Roman"/>
          <w:lang w:val="uk-UA"/>
        </w:rPr>
        <w:t>- ДГО «Інтер - Веселка в дії» організація роботи дитячого самоврядування;</w:t>
      </w:r>
    </w:p>
    <w:p w:rsidR="00970C00" w:rsidRPr="006B7D03" w:rsidRDefault="00970C00" w:rsidP="00970C00">
      <w:pPr>
        <w:spacing w:after="0"/>
        <w:jc w:val="both"/>
        <w:rPr>
          <w:rFonts w:cs="Times New Roman"/>
          <w:lang w:val="uk-UA"/>
        </w:rPr>
      </w:pPr>
      <w:r>
        <w:rPr>
          <w:rFonts w:cs="Times New Roman"/>
          <w:lang w:val="uk-UA"/>
        </w:rPr>
        <w:t>- з</w:t>
      </w:r>
      <w:r w:rsidRPr="006B7D03">
        <w:rPr>
          <w:rFonts w:cs="Times New Roman"/>
          <w:lang w:val="uk-UA"/>
        </w:rPr>
        <w:t>алучення школярів до участі у обласних, всеукраїнських, міжнародних,</w:t>
      </w:r>
    </w:p>
    <w:p w:rsidR="00970C00" w:rsidRPr="006B7D03" w:rsidRDefault="00970C00" w:rsidP="00970C00">
      <w:pPr>
        <w:spacing w:after="0"/>
        <w:jc w:val="both"/>
        <w:rPr>
          <w:rFonts w:cs="Times New Roman"/>
          <w:lang w:val="uk-UA"/>
        </w:rPr>
      </w:pPr>
      <w:r w:rsidRPr="006B7D03">
        <w:rPr>
          <w:rFonts w:cs="Times New Roman"/>
          <w:lang w:val="uk-UA"/>
        </w:rPr>
        <w:t>національних онлайн конкурсах;</w:t>
      </w:r>
    </w:p>
    <w:p w:rsidR="00970C00" w:rsidRPr="006B7D03" w:rsidRDefault="00970C00" w:rsidP="00970C00">
      <w:pPr>
        <w:spacing w:after="0"/>
        <w:jc w:val="both"/>
        <w:rPr>
          <w:rFonts w:cs="Times New Roman"/>
          <w:lang w:val="uk-UA"/>
        </w:rPr>
      </w:pPr>
      <w:r>
        <w:rPr>
          <w:rFonts w:cs="Times New Roman"/>
          <w:lang w:val="uk-UA"/>
        </w:rPr>
        <w:t>- в</w:t>
      </w:r>
      <w:r w:rsidRPr="006B7D03">
        <w:rPr>
          <w:rFonts w:cs="Times New Roman"/>
          <w:lang w:val="uk-UA"/>
        </w:rPr>
        <w:t>иконання заходів річного плану роботи школи;</w:t>
      </w:r>
    </w:p>
    <w:p w:rsidR="00970C00" w:rsidRPr="006B7D03" w:rsidRDefault="00970C00" w:rsidP="00970C00">
      <w:pPr>
        <w:spacing w:after="0"/>
        <w:jc w:val="both"/>
        <w:rPr>
          <w:rFonts w:cs="Times New Roman"/>
          <w:lang w:val="uk-UA"/>
        </w:rPr>
      </w:pPr>
      <w:r>
        <w:rPr>
          <w:rFonts w:cs="Times New Roman"/>
          <w:lang w:val="uk-UA"/>
        </w:rPr>
        <w:t>- в</w:t>
      </w:r>
      <w:r w:rsidRPr="006B7D03">
        <w:rPr>
          <w:rFonts w:cs="Times New Roman"/>
          <w:lang w:val="uk-UA"/>
        </w:rPr>
        <w:t>исвітлення матеріалів дистанційної позакласної роботи на шкільному сайті;</w:t>
      </w:r>
    </w:p>
    <w:p w:rsidR="00970C00" w:rsidRPr="006B7D03" w:rsidRDefault="00970C00" w:rsidP="00970C00">
      <w:pPr>
        <w:spacing w:after="0"/>
        <w:jc w:val="both"/>
        <w:rPr>
          <w:rFonts w:cs="Times New Roman"/>
          <w:lang w:val="uk-UA"/>
        </w:rPr>
      </w:pPr>
      <w:r>
        <w:rPr>
          <w:rFonts w:cs="Times New Roman"/>
          <w:lang w:val="uk-UA"/>
        </w:rPr>
        <w:t>- с</w:t>
      </w:r>
      <w:r w:rsidRPr="006B7D03">
        <w:rPr>
          <w:rFonts w:cs="Times New Roman"/>
          <w:lang w:val="uk-UA"/>
        </w:rPr>
        <w:t>пільна робота з С</w:t>
      </w:r>
      <w:r>
        <w:rPr>
          <w:rFonts w:cs="Times New Roman"/>
          <w:lang w:val="uk-UA"/>
        </w:rPr>
        <w:t>СД, Центрами соціальних служб, в</w:t>
      </w:r>
      <w:r w:rsidRPr="006B7D03">
        <w:rPr>
          <w:rFonts w:cs="Times New Roman"/>
          <w:lang w:val="uk-UA"/>
        </w:rPr>
        <w:t>ідділом ювенальної превенції;</w:t>
      </w:r>
    </w:p>
    <w:p w:rsidR="00970C00" w:rsidRPr="006B7D03" w:rsidRDefault="00970C00" w:rsidP="00970C00">
      <w:pPr>
        <w:spacing w:after="0"/>
        <w:jc w:val="both"/>
        <w:rPr>
          <w:rFonts w:cs="Times New Roman"/>
          <w:lang w:val="uk-UA"/>
        </w:rPr>
      </w:pPr>
      <w:r>
        <w:rPr>
          <w:rFonts w:cs="Times New Roman"/>
          <w:lang w:val="uk-UA"/>
        </w:rPr>
        <w:t>- з</w:t>
      </w:r>
      <w:r w:rsidRPr="006B7D03">
        <w:rPr>
          <w:rFonts w:cs="Times New Roman"/>
          <w:lang w:val="uk-UA"/>
        </w:rPr>
        <w:t>аходи щодо соціалізації особистості школярів на засадах створення сприятливого</w:t>
      </w:r>
      <w:r>
        <w:rPr>
          <w:rFonts w:cs="Times New Roman"/>
          <w:lang w:val="uk-UA"/>
        </w:rPr>
        <w:t xml:space="preserve"> </w:t>
      </w:r>
      <w:r w:rsidRPr="006B7D03">
        <w:rPr>
          <w:rFonts w:cs="Times New Roman"/>
          <w:lang w:val="uk-UA"/>
        </w:rPr>
        <w:t>освітнього онлайн середовища;</w:t>
      </w:r>
    </w:p>
    <w:p w:rsidR="00970C00" w:rsidRPr="00970C00" w:rsidRDefault="00970C00" w:rsidP="00970C00">
      <w:pPr>
        <w:spacing w:after="0"/>
        <w:jc w:val="both"/>
        <w:rPr>
          <w:rFonts w:cs="Times New Roman"/>
          <w:lang w:val="uk-UA"/>
        </w:rPr>
      </w:pPr>
      <w:r>
        <w:rPr>
          <w:rFonts w:cs="Times New Roman"/>
          <w:lang w:val="uk-UA"/>
        </w:rPr>
        <w:t>- р</w:t>
      </w:r>
      <w:r w:rsidRPr="006B7D03">
        <w:rPr>
          <w:rFonts w:cs="Times New Roman"/>
          <w:lang w:val="uk-UA"/>
        </w:rPr>
        <w:t>обота з ПТНЗ регіонів України.</w:t>
      </w:r>
    </w:p>
    <w:p w:rsidR="00DC4714" w:rsidRPr="00923218" w:rsidRDefault="00DC4714" w:rsidP="00DC4714">
      <w:pPr>
        <w:spacing w:after="0" w:line="240" w:lineRule="atLeast"/>
        <w:ind w:firstLine="708"/>
        <w:jc w:val="both"/>
        <w:rPr>
          <w:rFonts w:cs="Times New Roman"/>
          <w:szCs w:val="28"/>
          <w:lang w:val="uk-UA"/>
        </w:rPr>
      </w:pPr>
      <w:r w:rsidRPr="00923218">
        <w:rPr>
          <w:rFonts w:cs="Times New Roman"/>
          <w:szCs w:val="28"/>
          <w:lang w:val="uk-UA"/>
        </w:rPr>
        <w:t xml:space="preserve"> Реалізація всіх напрямків виховної роботи здійснювалась через заходи, які були передбачені річним планом роботи школи із застосуванням дистанційних технологій. </w:t>
      </w:r>
      <w:r w:rsidRPr="00923218">
        <w:rPr>
          <w:rFonts w:cs="Times New Roman"/>
          <w:szCs w:val="28"/>
        </w:rPr>
        <w:t>Протягом 202</w:t>
      </w:r>
      <w:r w:rsidRPr="00923218">
        <w:rPr>
          <w:rFonts w:cs="Times New Roman"/>
          <w:szCs w:val="28"/>
          <w:lang w:val="uk-UA"/>
        </w:rPr>
        <w:t>4</w:t>
      </w:r>
      <w:r w:rsidRPr="00923218">
        <w:rPr>
          <w:rFonts w:cs="Times New Roman"/>
          <w:szCs w:val="28"/>
        </w:rPr>
        <w:t xml:space="preserve"> – 202</w:t>
      </w:r>
      <w:r w:rsidRPr="00923218">
        <w:rPr>
          <w:rFonts w:cs="Times New Roman"/>
          <w:szCs w:val="28"/>
          <w:lang w:val="uk-UA"/>
        </w:rPr>
        <w:t>5</w:t>
      </w:r>
      <w:r w:rsidRPr="00923218">
        <w:rPr>
          <w:rFonts w:cs="Times New Roman"/>
          <w:szCs w:val="28"/>
        </w:rPr>
        <w:t xml:space="preserve"> н.р., відповідно до </w:t>
      </w:r>
      <w:proofErr w:type="gramStart"/>
      <w:r w:rsidRPr="00923218">
        <w:rPr>
          <w:rFonts w:cs="Times New Roman"/>
          <w:szCs w:val="28"/>
        </w:rPr>
        <w:t>р</w:t>
      </w:r>
      <w:proofErr w:type="gramEnd"/>
      <w:r w:rsidRPr="00923218">
        <w:rPr>
          <w:rFonts w:cs="Times New Roman"/>
          <w:szCs w:val="28"/>
        </w:rPr>
        <w:t>ічного</w:t>
      </w:r>
      <w:r w:rsidRPr="00923218">
        <w:rPr>
          <w:rFonts w:cs="Times New Roman"/>
          <w:szCs w:val="28"/>
          <w:lang w:val="uk-UA"/>
        </w:rPr>
        <w:t xml:space="preserve"> </w:t>
      </w:r>
      <w:r w:rsidRPr="00923218">
        <w:rPr>
          <w:rFonts w:cs="Times New Roman"/>
          <w:szCs w:val="28"/>
        </w:rPr>
        <w:t>плану школи, проведені усі загальношкільні заходи.</w:t>
      </w:r>
      <w:r w:rsidRPr="00923218">
        <w:rPr>
          <w:rFonts w:cs="Times New Roman"/>
          <w:szCs w:val="28"/>
          <w:lang w:val="uk-UA"/>
        </w:rPr>
        <w:t xml:space="preserve"> </w:t>
      </w:r>
      <w:r w:rsidRPr="00923218">
        <w:rPr>
          <w:rFonts w:cs="Times New Roman"/>
          <w:szCs w:val="28"/>
        </w:rPr>
        <w:t>В організації освітнього процесу в умовах воєнного стану настала</w:t>
      </w:r>
      <w:r w:rsidRPr="00923218">
        <w:rPr>
          <w:rFonts w:cs="Times New Roman"/>
          <w:szCs w:val="28"/>
          <w:lang w:val="uk-UA"/>
        </w:rPr>
        <w:t xml:space="preserve"> </w:t>
      </w:r>
      <w:r w:rsidRPr="00923218">
        <w:rPr>
          <w:rFonts w:cs="Times New Roman"/>
          <w:szCs w:val="28"/>
        </w:rPr>
        <w:t xml:space="preserve">потреба іншого змісту та </w:t>
      </w:r>
      <w:proofErr w:type="gramStart"/>
      <w:r w:rsidRPr="00923218">
        <w:rPr>
          <w:rFonts w:cs="Times New Roman"/>
          <w:szCs w:val="28"/>
        </w:rPr>
        <w:t>п</w:t>
      </w:r>
      <w:proofErr w:type="gramEnd"/>
      <w:r w:rsidRPr="00923218">
        <w:rPr>
          <w:rFonts w:cs="Times New Roman"/>
          <w:szCs w:val="28"/>
        </w:rPr>
        <w:t>ідходів до проведення виховної роботи.</w:t>
      </w:r>
      <w:r w:rsidRPr="00923218">
        <w:rPr>
          <w:rFonts w:cs="Times New Roman"/>
          <w:szCs w:val="28"/>
          <w:lang w:val="uk-UA"/>
        </w:rPr>
        <w:t xml:space="preserve"> </w:t>
      </w:r>
      <w:r w:rsidRPr="00923218">
        <w:rPr>
          <w:rFonts w:cs="Times New Roman"/>
          <w:szCs w:val="28"/>
        </w:rPr>
        <w:t>Основним цільовим напрямом стало забезпечення безпекової складової</w:t>
      </w:r>
      <w:r w:rsidRPr="00923218">
        <w:rPr>
          <w:rFonts w:cs="Times New Roman"/>
          <w:szCs w:val="28"/>
          <w:lang w:val="uk-UA"/>
        </w:rPr>
        <w:t xml:space="preserve"> </w:t>
      </w:r>
      <w:r w:rsidRPr="00923218">
        <w:rPr>
          <w:rFonts w:cs="Times New Roman"/>
          <w:szCs w:val="28"/>
        </w:rPr>
        <w:t xml:space="preserve">здоров’я особистості, забезпечення її фізичного, психічного, </w:t>
      </w:r>
      <w:proofErr w:type="gramStart"/>
      <w:r w:rsidRPr="00923218">
        <w:rPr>
          <w:rFonts w:cs="Times New Roman"/>
          <w:szCs w:val="28"/>
        </w:rPr>
        <w:t>соц</w:t>
      </w:r>
      <w:proofErr w:type="gramEnd"/>
      <w:r w:rsidRPr="00923218">
        <w:rPr>
          <w:rFonts w:cs="Times New Roman"/>
          <w:szCs w:val="28"/>
        </w:rPr>
        <w:t>іального і</w:t>
      </w:r>
      <w:r w:rsidRPr="00923218">
        <w:rPr>
          <w:rFonts w:cs="Times New Roman"/>
          <w:szCs w:val="28"/>
          <w:lang w:val="uk-UA"/>
        </w:rPr>
        <w:t xml:space="preserve"> </w:t>
      </w:r>
      <w:r w:rsidRPr="00923218">
        <w:rPr>
          <w:rFonts w:cs="Times New Roman"/>
          <w:szCs w:val="28"/>
        </w:rPr>
        <w:t>духовного благополуччя. Виходячи з цього основними напрямками та</w:t>
      </w:r>
      <w:r w:rsidRPr="00923218">
        <w:rPr>
          <w:rFonts w:cs="Times New Roman"/>
          <w:szCs w:val="28"/>
          <w:lang w:val="uk-UA"/>
        </w:rPr>
        <w:t xml:space="preserve"> </w:t>
      </w:r>
      <w:r w:rsidRPr="00923218">
        <w:rPr>
          <w:rFonts w:cs="Times New Roman"/>
          <w:szCs w:val="28"/>
        </w:rPr>
        <w:t>завданнями виховної роботи у 202</w:t>
      </w:r>
      <w:r w:rsidRPr="00923218">
        <w:rPr>
          <w:rFonts w:cs="Times New Roman"/>
          <w:szCs w:val="28"/>
          <w:lang w:val="uk-UA"/>
        </w:rPr>
        <w:t>4</w:t>
      </w:r>
      <w:r w:rsidRPr="00923218">
        <w:rPr>
          <w:rFonts w:cs="Times New Roman"/>
          <w:szCs w:val="28"/>
        </w:rPr>
        <w:t>-202</w:t>
      </w:r>
      <w:r w:rsidRPr="00923218">
        <w:rPr>
          <w:rFonts w:cs="Times New Roman"/>
          <w:szCs w:val="28"/>
          <w:lang w:val="uk-UA"/>
        </w:rPr>
        <w:t>5</w:t>
      </w:r>
      <w:r w:rsidRPr="00923218">
        <w:rPr>
          <w:rFonts w:cs="Times New Roman"/>
          <w:szCs w:val="28"/>
        </w:rPr>
        <w:t xml:space="preserve"> навчальному році були:</w:t>
      </w:r>
    </w:p>
    <w:p w:rsidR="00DC4714" w:rsidRPr="00923218" w:rsidRDefault="00DC4714" w:rsidP="00DC4714">
      <w:pPr>
        <w:spacing w:after="0" w:line="240" w:lineRule="atLeast"/>
        <w:jc w:val="both"/>
        <w:rPr>
          <w:rFonts w:cs="Times New Roman"/>
          <w:szCs w:val="28"/>
        </w:rPr>
      </w:pPr>
      <w:r w:rsidRPr="00923218">
        <w:rPr>
          <w:rFonts w:cs="Times New Roman"/>
          <w:szCs w:val="28"/>
        </w:rPr>
        <w:t>- надання здобувачам освіти базових знань з основ безпеки та формування</w:t>
      </w:r>
    </w:p>
    <w:p w:rsidR="00DC4714" w:rsidRPr="00923218" w:rsidRDefault="00DC4714" w:rsidP="00DC4714">
      <w:pPr>
        <w:spacing w:after="0" w:line="240" w:lineRule="atLeast"/>
        <w:jc w:val="both"/>
        <w:rPr>
          <w:rFonts w:cs="Times New Roman"/>
          <w:szCs w:val="28"/>
        </w:rPr>
      </w:pPr>
      <w:r w:rsidRPr="00923218">
        <w:rPr>
          <w:rFonts w:cs="Times New Roman"/>
          <w:szCs w:val="28"/>
        </w:rPr>
        <w:t>поведінки правильних безпекових дій в умовах воєнного стану, навчити</w:t>
      </w:r>
      <w:r w:rsidR="00892E29">
        <w:rPr>
          <w:rFonts w:cs="Times New Roman"/>
          <w:szCs w:val="28"/>
          <w:lang w:val="uk-UA"/>
        </w:rPr>
        <w:t xml:space="preserve"> </w:t>
      </w:r>
      <w:r w:rsidRPr="00923218">
        <w:rPr>
          <w:rFonts w:cs="Times New Roman"/>
          <w:szCs w:val="28"/>
        </w:rPr>
        <w:t>правилам збереження здоров’я, життя свого, оточуючих в разі бойових дій;</w:t>
      </w:r>
    </w:p>
    <w:p w:rsidR="00DC4714" w:rsidRPr="00923218" w:rsidRDefault="00DC4714" w:rsidP="00DC4714">
      <w:pPr>
        <w:spacing w:after="0" w:line="240" w:lineRule="atLeast"/>
        <w:jc w:val="both"/>
        <w:rPr>
          <w:rFonts w:cs="Times New Roman"/>
          <w:szCs w:val="28"/>
        </w:rPr>
      </w:pPr>
      <w:r w:rsidRPr="00923218">
        <w:rPr>
          <w:rFonts w:cs="Times New Roman"/>
          <w:szCs w:val="28"/>
        </w:rPr>
        <w:t xml:space="preserve">- психологічна, емоційна </w:t>
      </w:r>
      <w:proofErr w:type="gramStart"/>
      <w:r w:rsidRPr="00923218">
        <w:rPr>
          <w:rFonts w:cs="Times New Roman"/>
          <w:szCs w:val="28"/>
        </w:rPr>
        <w:t>п</w:t>
      </w:r>
      <w:proofErr w:type="gramEnd"/>
      <w:r w:rsidRPr="00923218">
        <w:rPr>
          <w:rFonts w:cs="Times New Roman"/>
          <w:szCs w:val="28"/>
        </w:rPr>
        <w:t>ідтримка школярів та родин, забезпечення</w:t>
      </w:r>
      <w:r w:rsidR="00892E29">
        <w:rPr>
          <w:rFonts w:cs="Times New Roman"/>
          <w:szCs w:val="28"/>
          <w:lang w:val="uk-UA"/>
        </w:rPr>
        <w:t xml:space="preserve"> </w:t>
      </w:r>
      <w:r w:rsidRPr="00923218">
        <w:rPr>
          <w:rFonts w:cs="Times New Roman"/>
          <w:szCs w:val="28"/>
        </w:rPr>
        <w:t>психолого-педагогічного супроводу емоційно вразливих категорій осіб;</w:t>
      </w:r>
    </w:p>
    <w:p w:rsidR="00DC4714" w:rsidRPr="00923218" w:rsidRDefault="00DC4714" w:rsidP="00DC4714">
      <w:pPr>
        <w:spacing w:after="0" w:line="240" w:lineRule="atLeast"/>
        <w:jc w:val="both"/>
        <w:rPr>
          <w:rFonts w:cs="Times New Roman"/>
          <w:szCs w:val="28"/>
        </w:rPr>
      </w:pPr>
      <w:r w:rsidRPr="00923218">
        <w:rPr>
          <w:rFonts w:cs="Times New Roman"/>
          <w:szCs w:val="28"/>
        </w:rPr>
        <w:t>- навчання правил поведінки в умовах воєнного стану (</w:t>
      </w:r>
      <w:proofErr w:type="gramStart"/>
      <w:r w:rsidRPr="00923218">
        <w:rPr>
          <w:rFonts w:cs="Times New Roman"/>
          <w:szCs w:val="28"/>
        </w:rPr>
        <w:t>п</w:t>
      </w:r>
      <w:proofErr w:type="gramEnd"/>
      <w:r w:rsidRPr="00923218">
        <w:rPr>
          <w:rFonts w:cs="Times New Roman"/>
          <w:szCs w:val="28"/>
        </w:rPr>
        <w:t>ід час</w:t>
      </w:r>
      <w:r w:rsidR="00892E29">
        <w:rPr>
          <w:rFonts w:cs="Times New Roman"/>
          <w:szCs w:val="28"/>
          <w:lang w:val="uk-UA"/>
        </w:rPr>
        <w:t xml:space="preserve"> </w:t>
      </w:r>
      <w:r w:rsidRPr="00923218">
        <w:rPr>
          <w:rFonts w:cs="Times New Roman"/>
          <w:szCs w:val="28"/>
        </w:rPr>
        <w:t>повітряних тривог, поводження з вибухонебезпечними предметами, перша</w:t>
      </w:r>
      <w:r w:rsidR="00892E29">
        <w:rPr>
          <w:rFonts w:cs="Times New Roman"/>
          <w:szCs w:val="28"/>
          <w:lang w:val="uk-UA"/>
        </w:rPr>
        <w:t xml:space="preserve"> </w:t>
      </w:r>
      <w:r w:rsidRPr="00923218">
        <w:rPr>
          <w:rFonts w:cs="Times New Roman"/>
          <w:szCs w:val="28"/>
        </w:rPr>
        <w:t>медична допомога тощо);</w:t>
      </w:r>
    </w:p>
    <w:p w:rsidR="00DC4714" w:rsidRPr="00892E29" w:rsidRDefault="00DC4714" w:rsidP="00DC4714">
      <w:pPr>
        <w:spacing w:after="0" w:line="240" w:lineRule="atLeast"/>
        <w:jc w:val="both"/>
        <w:rPr>
          <w:rFonts w:cs="Times New Roman"/>
          <w:szCs w:val="28"/>
          <w:lang w:val="uk-UA"/>
        </w:rPr>
      </w:pPr>
      <w:r w:rsidRPr="00923218">
        <w:rPr>
          <w:rFonts w:cs="Times New Roman"/>
          <w:szCs w:val="28"/>
        </w:rPr>
        <w:t xml:space="preserve">- адаптація та </w:t>
      </w:r>
      <w:proofErr w:type="gramStart"/>
      <w:r w:rsidRPr="00923218">
        <w:rPr>
          <w:rFonts w:cs="Times New Roman"/>
          <w:szCs w:val="28"/>
        </w:rPr>
        <w:t>п</w:t>
      </w:r>
      <w:proofErr w:type="gramEnd"/>
      <w:r w:rsidRPr="00923218">
        <w:rPr>
          <w:rFonts w:cs="Times New Roman"/>
          <w:szCs w:val="28"/>
        </w:rPr>
        <w:t xml:space="preserve">ідтримка учнів </w:t>
      </w:r>
      <w:r w:rsidR="00892E29">
        <w:rPr>
          <w:rFonts w:cs="Times New Roman"/>
          <w:szCs w:val="28"/>
        </w:rPr>
        <w:t>і родин, які набули статусу ВПО</w:t>
      </w:r>
      <w:r w:rsidR="00892E29">
        <w:rPr>
          <w:rFonts w:cs="Times New Roman"/>
          <w:szCs w:val="28"/>
          <w:lang w:val="uk-UA"/>
        </w:rPr>
        <w:t>.</w:t>
      </w:r>
    </w:p>
    <w:p w:rsidR="00DC4714" w:rsidRPr="00923218" w:rsidRDefault="00892E29" w:rsidP="00DC4714">
      <w:pPr>
        <w:spacing w:after="0" w:line="240" w:lineRule="atLeast"/>
        <w:jc w:val="both"/>
        <w:rPr>
          <w:rFonts w:cs="Times New Roman"/>
          <w:szCs w:val="28"/>
        </w:rPr>
      </w:pPr>
      <w:r>
        <w:rPr>
          <w:rFonts w:cs="Times New Roman"/>
          <w:szCs w:val="28"/>
          <w:lang w:val="uk-UA"/>
        </w:rPr>
        <w:t xml:space="preserve">    </w:t>
      </w:r>
      <w:r w:rsidR="00DC4714" w:rsidRPr="00923218">
        <w:rPr>
          <w:rFonts w:cs="Times New Roman"/>
          <w:szCs w:val="28"/>
        </w:rPr>
        <w:t xml:space="preserve">Разом з цим, з метою розвитку </w:t>
      </w:r>
      <w:proofErr w:type="gramStart"/>
      <w:r w:rsidR="00DC4714" w:rsidRPr="00923218">
        <w:rPr>
          <w:rFonts w:cs="Times New Roman"/>
          <w:szCs w:val="28"/>
        </w:rPr>
        <w:t>комфортного</w:t>
      </w:r>
      <w:proofErr w:type="gramEnd"/>
      <w:r w:rsidR="00DC4714" w:rsidRPr="00923218">
        <w:rPr>
          <w:rFonts w:cs="Times New Roman"/>
          <w:szCs w:val="28"/>
        </w:rPr>
        <w:t xml:space="preserve"> психологічного середовища в</w:t>
      </w:r>
    </w:p>
    <w:p w:rsidR="00DC4714" w:rsidRPr="00923218" w:rsidRDefault="00DC4714" w:rsidP="00DC4714">
      <w:pPr>
        <w:spacing w:after="0" w:line="240" w:lineRule="atLeast"/>
        <w:jc w:val="both"/>
        <w:rPr>
          <w:rFonts w:cs="Times New Roman"/>
          <w:szCs w:val="28"/>
        </w:rPr>
      </w:pPr>
      <w:r w:rsidRPr="00923218">
        <w:rPr>
          <w:rFonts w:cs="Times New Roman"/>
          <w:szCs w:val="28"/>
        </w:rPr>
        <w:t>учнівському колективі найважливішими завданнями педагогічного колективу</w:t>
      </w:r>
    </w:p>
    <w:p w:rsidR="00DC4714" w:rsidRPr="00892E29" w:rsidRDefault="00DC4714" w:rsidP="00DC4714">
      <w:pPr>
        <w:spacing w:after="0" w:line="240" w:lineRule="atLeast"/>
        <w:jc w:val="both"/>
        <w:rPr>
          <w:rFonts w:cs="Times New Roman"/>
          <w:szCs w:val="28"/>
          <w:lang w:val="uk-UA"/>
        </w:rPr>
      </w:pPr>
      <w:r w:rsidRPr="00923218">
        <w:rPr>
          <w:rFonts w:cs="Times New Roman"/>
          <w:szCs w:val="28"/>
        </w:rPr>
        <w:t>протягом 202</w:t>
      </w:r>
      <w:r w:rsidRPr="00923218">
        <w:rPr>
          <w:rFonts w:cs="Times New Roman"/>
          <w:szCs w:val="28"/>
          <w:lang w:val="uk-UA"/>
        </w:rPr>
        <w:t>4</w:t>
      </w:r>
      <w:r w:rsidRPr="00923218">
        <w:rPr>
          <w:rFonts w:cs="Times New Roman"/>
          <w:szCs w:val="28"/>
        </w:rPr>
        <w:t xml:space="preserve"> – 202</w:t>
      </w:r>
      <w:r w:rsidRPr="00923218">
        <w:rPr>
          <w:rFonts w:cs="Times New Roman"/>
          <w:szCs w:val="28"/>
          <w:lang w:val="uk-UA"/>
        </w:rPr>
        <w:t>5</w:t>
      </w:r>
      <w:r w:rsidR="00892E29">
        <w:rPr>
          <w:rFonts w:cs="Times New Roman"/>
          <w:szCs w:val="28"/>
        </w:rPr>
        <w:t xml:space="preserve"> н.р. були:</w:t>
      </w:r>
    </w:p>
    <w:p w:rsidR="00DC4714" w:rsidRPr="00923218" w:rsidRDefault="00DC4714" w:rsidP="00DC4714">
      <w:pPr>
        <w:spacing w:after="0" w:line="240" w:lineRule="atLeast"/>
        <w:jc w:val="both"/>
        <w:rPr>
          <w:rFonts w:cs="Times New Roman"/>
          <w:szCs w:val="28"/>
        </w:rPr>
      </w:pPr>
      <w:r w:rsidRPr="00923218">
        <w:rPr>
          <w:rFonts w:cs="Times New Roman"/>
          <w:szCs w:val="28"/>
        </w:rPr>
        <w:lastRenderedPageBreak/>
        <w:t xml:space="preserve">- </w:t>
      </w:r>
      <w:r w:rsidR="00116553">
        <w:rPr>
          <w:rFonts w:cs="Times New Roman"/>
          <w:szCs w:val="28"/>
          <w:lang w:val="uk-UA"/>
        </w:rPr>
        <w:t xml:space="preserve">адаптація </w:t>
      </w:r>
      <w:proofErr w:type="gramStart"/>
      <w:r w:rsidR="00116553">
        <w:rPr>
          <w:rFonts w:cs="Times New Roman"/>
          <w:szCs w:val="28"/>
          <w:lang w:val="uk-UA"/>
        </w:rPr>
        <w:t>кожного</w:t>
      </w:r>
      <w:proofErr w:type="gramEnd"/>
      <w:r w:rsidR="00116553">
        <w:rPr>
          <w:rFonts w:cs="Times New Roman"/>
          <w:szCs w:val="28"/>
          <w:lang w:val="uk-UA"/>
        </w:rPr>
        <w:t xml:space="preserve"> учня до навчання у дистанційному форматі через забезпечення комфортного</w:t>
      </w:r>
      <w:r w:rsidRPr="00923218">
        <w:rPr>
          <w:rFonts w:cs="Times New Roman"/>
          <w:szCs w:val="28"/>
        </w:rPr>
        <w:t xml:space="preserve"> емоційного стану кожної дитини та родини, розуміння</w:t>
      </w:r>
      <w:r w:rsidR="00116553">
        <w:rPr>
          <w:rFonts w:cs="Times New Roman"/>
          <w:szCs w:val="28"/>
          <w:lang w:val="uk-UA"/>
        </w:rPr>
        <w:t xml:space="preserve"> </w:t>
      </w:r>
      <w:r w:rsidRPr="00923218">
        <w:rPr>
          <w:rFonts w:cs="Times New Roman"/>
          <w:szCs w:val="28"/>
        </w:rPr>
        <w:t>емоцій та вміння їх контролювати;</w:t>
      </w:r>
    </w:p>
    <w:p w:rsidR="00DC4714" w:rsidRPr="00923218" w:rsidRDefault="00DC4714" w:rsidP="00DC4714">
      <w:pPr>
        <w:spacing w:after="0" w:line="240" w:lineRule="atLeast"/>
        <w:jc w:val="both"/>
        <w:rPr>
          <w:rFonts w:cs="Times New Roman"/>
          <w:szCs w:val="28"/>
        </w:rPr>
      </w:pPr>
      <w:r w:rsidRPr="00923218">
        <w:rPr>
          <w:rFonts w:cs="Times New Roman"/>
          <w:szCs w:val="28"/>
        </w:rPr>
        <w:t>- зменшення психологічних травм дітей, шляхом забезпечення їм відчуття,</w:t>
      </w:r>
    </w:p>
    <w:p w:rsidR="00DC4714" w:rsidRPr="00923218" w:rsidRDefault="00DC4714" w:rsidP="00DC4714">
      <w:pPr>
        <w:spacing w:after="0" w:line="240" w:lineRule="atLeast"/>
        <w:jc w:val="both"/>
        <w:rPr>
          <w:rFonts w:cs="Times New Roman"/>
          <w:szCs w:val="28"/>
        </w:rPr>
      </w:pPr>
      <w:r>
        <w:rPr>
          <w:rFonts w:cs="Times New Roman"/>
          <w:szCs w:val="28"/>
        </w:rPr>
        <w:t xml:space="preserve">що </w:t>
      </w:r>
      <w:r w:rsidR="00116553">
        <w:rPr>
          <w:rFonts w:cs="Times New Roman"/>
          <w:szCs w:val="28"/>
          <w:lang w:val="uk-UA"/>
        </w:rPr>
        <w:t xml:space="preserve">поруч </w:t>
      </w:r>
      <w:r>
        <w:rPr>
          <w:rFonts w:cs="Times New Roman"/>
          <w:szCs w:val="28"/>
          <w:lang w:val="uk-UA"/>
        </w:rPr>
        <w:t>педагог</w:t>
      </w:r>
      <w:r w:rsidR="00116553">
        <w:rPr>
          <w:rFonts w:cs="Times New Roman"/>
          <w:szCs w:val="28"/>
          <w:lang w:val="uk-UA"/>
        </w:rPr>
        <w:t xml:space="preserve">, який </w:t>
      </w:r>
      <w:proofErr w:type="gramStart"/>
      <w:r w:rsidR="00116553">
        <w:rPr>
          <w:rFonts w:cs="Times New Roman"/>
          <w:szCs w:val="28"/>
          <w:lang w:val="uk-UA"/>
        </w:rPr>
        <w:t>п</w:t>
      </w:r>
      <w:proofErr w:type="gramEnd"/>
      <w:r w:rsidR="00116553">
        <w:rPr>
          <w:rFonts w:cs="Times New Roman"/>
          <w:szCs w:val="28"/>
          <w:lang w:val="uk-UA"/>
        </w:rPr>
        <w:t>ідтримує</w:t>
      </w:r>
      <w:r w:rsidRPr="00923218">
        <w:rPr>
          <w:rFonts w:cs="Times New Roman"/>
          <w:szCs w:val="28"/>
        </w:rPr>
        <w:t>;</w:t>
      </w:r>
    </w:p>
    <w:p w:rsidR="00DC4714" w:rsidRPr="00923218" w:rsidRDefault="00DC4714" w:rsidP="00DC4714">
      <w:pPr>
        <w:spacing w:after="0" w:line="240" w:lineRule="atLeast"/>
        <w:jc w:val="both"/>
        <w:rPr>
          <w:rFonts w:cs="Times New Roman"/>
          <w:szCs w:val="28"/>
        </w:rPr>
      </w:pPr>
      <w:r w:rsidRPr="00923218">
        <w:rPr>
          <w:rFonts w:cs="Times New Roman"/>
          <w:szCs w:val="28"/>
        </w:rPr>
        <w:t>- повага до особистості дитини та до її родини;</w:t>
      </w:r>
    </w:p>
    <w:p w:rsidR="00DC4714" w:rsidRPr="00923218" w:rsidRDefault="00DC4714" w:rsidP="00DC4714">
      <w:pPr>
        <w:spacing w:after="0" w:line="240" w:lineRule="atLeast"/>
        <w:jc w:val="both"/>
        <w:rPr>
          <w:rFonts w:cs="Times New Roman"/>
          <w:szCs w:val="28"/>
        </w:rPr>
      </w:pPr>
      <w:r w:rsidRPr="00923218">
        <w:rPr>
          <w:rFonts w:cs="Times New Roman"/>
          <w:szCs w:val="28"/>
        </w:rPr>
        <w:t xml:space="preserve">- культивування у учнів </w:t>
      </w:r>
      <w:proofErr w:type="gramStart"/>
      <w:r w:rsidRPr="00923218">
        <w:rPr>
          <w:rFonts w:cs="Times New Roman"/>
          <w:szCs w:val="28"/>
        </w:rPr>
        <w:t>в</w:t>
      </w:r>
      <w:proofErr w:type="gramEnd"/>
      <w:r w:rsidRPr="00923218">
        <w:rPr>
          <w:rFonts w:cs="Times New Roman"/>
          <w:szCs w:val="28"/>
        </w:rPr>
        <w:t>ідчуття приналежності до закладу та створення</w:t>
      </w:r>
    </w:p>
    <w:p w:rsidR="00DC4714" w:rsidRPr="00371A63" w:rsidRDefault="00DC4714" w:rsidP="00DC4714">
      <w:pPr>
        <w:spacing w:after="0" w:line="240" w:lineRule="atLeast"/>
        <w:jc w:val="both"/>
        <w:rPr>
          <w:rFonts w:cs="Times New Roman"/>
          <w:szCs w:val="28"/>
          <w:lang w:val="uk-UA"/>
        </w:rPr>
      </w:pPr>
      <w:r>
        <w:rPr>
          <w:rFonts w:cs="Times New Roman"/>
          <w:szCs w:val="28"/>
        </w:rPr>
        <w:t>простору, який не дискриміну</w:t>
      </w:r>
      <w:proofErr w:type="gramStart"/>
      <w:r>
        <w:rPr>
          <w:rFonts w:cs="Times New Roman"/>
          <w:szCs w:val="28"/>
        </w:rPr>
        <w:t>є</w:t>
      </w:r>
      <w:r>
        <w:rPr>
          <w:rFonts w:cs="Times New Roman"/>
          <w:szCs w:val="28"/>
          <w:lang w:val="uk-UA"/>
        </w:rPr>
        <w:t>.</w:t>
      </w:r>
      <w:proofErr w:type="gramEnd"/>
    </w:p>
    <w:p w:rsidR="00DC4714" w:rsidRPr="00E0149F" w:rsidRDefault="00DC4714" w:rsidP="00763349">
      <w:pPr>
        <w:spacing w:after="0" w:line="240" w:lineRule="atLeast"/>
        <w:ind w:firstLine="708"/>
        <w:jc w:val="both"/>
        <w:rPr>
          <w:rFonts w:cs="Times New Roman"/>
          <w:szCs w:val="28"/>
          <w:lang w:val="uk-UA"/>
        </w:rPr>
      </w:pPr>
      <w:proofErr w:type="gramStart"/>
      <w:r w:rsidRPr="00923218">
        <w:rPr>
          <w:rFonts w:cs="Times New Roman"/>
          <w:szCs w:val="28"/>
        </w:rPr>
        <w:t>З</w:t>
      </w:r>
      <w:proofErr w:type="gramEnd"/>
      <w:r w:rsidRPr="00923218">
        <w:rPr>
          <w:rFonts w:cs="Times New Roman"/>
          <w:szCs w:val="28"/>
        </w:rPr>
        <w:t xml:space="preserve"> цією метою на початку навчального року учнів ознайомили з правилами</w:t>
      </w:r>
      <w:r w:rsidRPr="00923218">
        <w:rPr>
          <w:rFonts w:cs="Times New Roman"/>
          <w:szCs w:val="28"/>
          <w:lang w:val="uk-UA"/>
        </w:rPr>
        <w:t xml:space="preserve"> </w:t>
      </w:r>
      <w:r w:rsidRPr="00923218">
        <w:rPr>
          <w:rFonts w:cs="Times New Roman"/>
          <w:szCs w:val="28"/>
        </w:rPr>
        <w:t>дистанційного навчання, проінформували про поведінку під час воєнного</w:t>
      </w:r>
      <w:r w:rsidRPr="00923218">
        <w:rPr>
          <w:rFonts w:cs="Times New Roman"/>
          <w:szCs w:val="28"/>
          <w:lang w:val="uk-UA"/>
        </w:rPr>
        <w:t xml:space="preserve"> </w:t>
      </w:r>
      <w:r w:rsidRPr="00923218">
        <w:rPr>
          <w:rFonts w:cs="Times New Roman"/>
          <w:szCs w:val="28"/>
        </w:rPr>
        <w:t>стану, класні керівники та вихователі створити у кожному класі vaiber групу</w:t>
      </w:r>
      <w:r w:rsidRPr="00923218">
        <w:rPr>
          <w:rFonts w:cs="Times New Roman"/>
          <w:szCs w:val="28"/>
          <w:lang w:val="uk-UA"/>
        </w:rPr>
        <w:t xml:space="preserve"> </w:t>
      </w:r>
      <w:r w:rsidRPr="00923218">
        <w:rPr>
          <w:rFonts w:cs="Times New Roman"/>
          <w:szCs w:val="28"/>
        </w:rPr>
        <w:t>«Підтримка» для надання батькам практичних порад, настанов,</w:t>
      </w:r>
      <w:r w:rsidR="00763349">
        <w:rPr>
          <w:rFonts w:cs="Times New Roman"/>
          <w:szCs w:val="28"/>
          <w:lang w:val="uk-UA"/>
        </w:rPr>
        <w:t xml:space="preserve"> </w:t>
      </w:r>
      <w:r w:rsidRPr="00923218">
        <w:rPr>
          <w:rFonts w:cs="Times New Roman"/>
          <w:szCs w:val="28"/>
        </w:rPr>
        <w:t xml:space="preserve">рекомендацій, індивідуальних та групових консультацій. </w:t>
      </w:r>
      <w:proofErr w:type="gramStart"/>
      <w:r w:rsidRPr="00923218">
        <w:rPr>
          <w:rFonts w:cs="Times New Roman"/>
          <w:szCs w:val="28"/>
        </w:rPr>
        <w:t>З</w:t>
      </w:r>
      <w:proofErr w:type="gramEnd"/>
      <w:r w:rsidRPr="00923218">
        <w:rPr>
          <w:rFonts w:cs="Times New Roman"/>
          <w:szCs w:val="28"/>
        </w:rPr>
        <w:t xml:space="preserve"> метою</w:t>
      </w:r>
      <w:r w:rsidRPr="00923218">
        <w:rPr>
          <w:rFonts w:cs="Times New Roman"/>
          <w:szCs w:val="28"/>
          <w:lang w:val="uk-UA"/>
        </w:rPr>
        <w:t xml:space="preserve"> </w:t>
      </w:r>
      <w:r w:rsidRPr="00923218">
        <w:rPr>
          <w:rFonts w:cs="Times New Roman"/>
          <w:szCs w:val="28"/>
        </w:rPr>
        <w:t>запобігання виникнення надзвичайних подій, учасниками яких є діти, а також</w:t>
      </w:r>
      <w:r w:rsidR="00763349">
        <w:rPr>
          <w:rFonts w:cs="Times New Roman"/>
          <w:szCs w:val="28"/>
          <w:lang w:val="uk-UA"/>
        </w:rPr>
        <w:t xml:space="preserve"> </w:t>
      </w:r>
      <w:r w:rsidRPr="00923218">
        <w:rPr>
          <w:rFonts w:cs="Times New Roman"/>
          <w:szCs w:val="28"/>
        </w:rPr>
        <w:t>закріплення знань, умінь і навичок безпечної поведінки, щосереди,</w:t>
      </w:r>
      <w:r w:rsidRPr="00923218">
        <w:rPr>
          <w:rFonts w:cs="Times New Roman"/>
          <w:szCs w:val="28"/>
          <w:lang w:val="uk-UA"/>
        </w:rPr>
        <w:t xml:space="preserve"> </w:t>
      </w:r>
      <w:r w:rsidRPr="00923218">
        <w:rPr>
          <w:rFonts w:cs="Times New Roman"/>
          <w:szCs w:val="28"/>
        </w:rPr>
        <w:t>щоп’ятниці вихователі у класні vaiber-групи надсилали пам’ятки</w:t>
      </w:r>
      <w:r w:rsidRPr="00923218">
        <w:rPr>
          <w:rFonts w:cs="Times New Roman"/>
          <w:szCs w:val="28"/>
          <w:lang w:val="uk-UA"/>
        </w:rPr>
        <w:t xml:space="preserve"> </w:t>
      </w:r>
      <w:r w:rsidRPr="00923218">
        <w:rPr>
          <w:rFonts w:cs="Times New Roman"/>
          <w:szCs w:val="28"/>
        </w:rPr>
        <w:t>-</w:t>
      </w:r>
      <w:r w:rsidRPr="00923218">
        <w:rPr>
          <w:rFonts w:cs="Times New Roman"/>
          <w:szCs w:val="28"/>
          <w:lang w:val="uk-UA"/>
        </w:rPr>
        <w:t xml:space="preserve"> </w:t>
      </w:r>
      <w:r w:rsidRPr="00923218">
        <w:rPr>
          <w:rFonts w:cs="Times New Roman"/>
          <w:szCs w:val="28"/>
        </w:rPr>
        <w:t>настанови, навчальні відео – презентації, а під час відвідувань родин за</w:t>
      </w:r>
      <w:r w:rsidRPr="00923218">
        <w:rPr>
          <w:rFonts w:cs="Times New Roman"/>
          <w:szCs w:val="28"/>
          <w:lang w:val="uk-UA"/>
        </w:rPr>
        <w:t xml:space="preserve"> </w:t>
      </w:r>
      <w:r w:rsidRPr="00923218">
        <w:rPr>
          <w:rFonts w:cs="Times New Roman"/>
          <w:szCs w:val="28"/>
        </w:rPr>
        <w:t>місцем тимчасового проживання - роздруковані матеріали. На виховних</w:t>
      </w:r>
      <w:r w:rsidRPr="00923218">
        <w:rPr>
          <w:rFonts w:cs="Times New Roman"/>
          <w:szCs w:val="28"/>
          <w:lang w:val="uk-UA"/>
        </w:rPr>
        <w:t xml:space="preserve"> </w:t>
      </w:r>
      <w:r w:rsidRPr="00923218">
        <w:rPr>
          <w:rFonts w:cs="Times New Roman"/>
          <w:szCs w:val="28"/>
        </w:rPr>
        <w:t>годинах у позаурочний час за допомогою застосунку Googl Meet педагоги</w:t>
      </w:r>
      <w:r w:rsidRPr="00923218">
        <w:rPr>
          <w:rFonts w:cs="Times New Roman"/>
          <w:szCs w:val="28"/>
          <w:lang w:val="uk-UA"/>
        </w:rPr>
        <w:t xml:space="preserve"> </w:t>
      </w:r>
      <w:r w:rsidRPr="00923218">
        <w:rPr>
          <w:rFonts w:cs="Times New Roman"/>
          <w:szCs w:val="28"/>
        </w:rPr>
        <w:t>відпрацьовували з школярами навички на випадок надзвичайних ситуацій,</w:t>
      </w:r>
      <w:r>
        <w:rPr>
          <w:rFonts w:cs="Times New Roman"/>
          <w:szCs w:val="28"/>
          <w:lang w:val="uk-UA"/>
        </w:rPr>
        <w:t xml:space="preserve"> </w:t>
      </w:r>
      <w:r w:rsidRPr="00923218">
        <w:rPr>
          <w:rFonts w:cs="Times New Roman"/>
          <w:szCs w:val="28"/>
        </w:rPr>
        <w:t xml:space="preserve">наприклад пожежі, ракетної загрози, обвалу будівель, поведінка </w:t>
      </w:r>
      <w:proofErr w:type="gramStart"/>
      <w:r w:rsidRPr="00923218">
        <w:rPr>
          <w:rFonts w:cs="Times New Roman"/>
          <w:szCs w:val="28"/>
        </w:rPr>
        <w:t>у</w:t>
      </w:r>
      <w:proofErr w:type="gramEnd"/>
      <w:r w:rsidRPr="00923218">
        <w:rPr>
          <w:rFonts w:cs="Times New Roman"/>
          <w:szCs w:val="28"/>
          <w:lang w:val="uk-UA"/>
        </w:rPr>
        <w:t xml:space="preserve"> </w:t>
      </w:r>
      <w:r w:rsidRPr="00923218">
        <w:rPr>
          <w:rFonts w:cs="Times New Roman"/>
          <w:szCs w:val="28"/>
        </w:rPr>
        <w:t>бомбосховищі тощо. Перед канікулами у к</w:t>
      </w:r>
      <w:r w:rsidR="00763349">
        <w:rPr>
          <w:rFonts w:cs="Times New Roman"/>
          <w:szCs w:val="28"/>
        </w:rPr>
        <w:t xml:space="preserve">ожному класі класні </w:t>
      </w:r>
      <w:r w:rsidRPr="00923218">
        <w:rPr>
          <w:rFonts w:cs="Times New Roman"/>
          <w:szCs w:val="28"/>
        </w:rPr>
        <w:t xml:space="preserve"> проводили єдиний урок безпеки життєдіяльності «Правила</w:t>
      </w:r>
      <w:r>
        <w:rPr>
          <w:rFonts w:cs="Times New Roman"/>
          <w:szCs w:val="28"/>
          <w:lang w:val="uk-UA"/>
        </w:rPr>
        <w:t xml:space="preserve"> </w:t>
      </w:r>
      <w:r w:rsidRPr="00923218">
        <w:rPr>
          <w:rFonts w:cs="Times New Roman"/>
          <w:szCs w:val="28"/>
        </w:rPr>
        <w:t xml:space="preserve">поведінки </w:t>
      </w:r>
      <w:proofErr w:type="gramStart"/>
      <w:r w:rsidRPr="00923218">
        <w:rPr>
          <w:rFonts w:cs="Times New Roman"/>
          <w:szCs w:val="28"/>
        </w:rPr>
        <w:t>п</w:t>
      </w:r>
      <w:proofErr w:type="gramEnd"/>
      <w:r w:rsidRPr="00923218">
        <w:rPr>
          <w:rFonts w:cs="Times New Roman"/>
          <w:szCs w:val="28"/>
        </w:rPr>
        <w:t>ід час канікул», де розглядалися правила поведінки в побуті, на</w:t>
      </w:r>
      <w:r>
        <w:rPr>
          <w:rFonts w:cs="Times New Roman"/>
          <w:szCs w:val="28"/>
          <w:lang w:val="uk-UA"/>
        </w:rPr>
        <w:t xml:space="preserve"> </w:t>
      </w:r>
      <w:r w:rsidRPr="00923218">
        <w:rPr>
          <w:rFonts w:cs="Times New Roman"/>
          <w:szCs w:val="28"/>
        </w:rPr>
        <w:t>вулиці, з незнайомими предметами, під час надзвичайних ситуацій тощо.</w:t>
      </w:r>
      <w:r>
        <w:rPr>
          <w:rFonts w:cs="Times New Roman"/>
          <w:szCs w:val="28"/>
          <w:lang w:val="uk-UA"/>
        </w:rPr>
        <w:t xml:space="preserve">  </w:t>
      </w:r>
      <w:r w:rsidRPr="00E0149F">
        <w:rPr>
          <w:rFonts w:cs="Times New Roman"/>
          <w:szCs w:val="28"/>
          <w:lang w:val="uk-UA"/>
        </w:rPr>
        <w:t>Бесіди відображені у класних журналах та журналах інструктажів. З</w:t>
      </w:r>
      <w:r>
        <w:rPr>
          <w:rFonts w:cs="Times New Roman"/>
          <w:szCs w:val="28"/>
          <w:lang w:val="uk-UA"/>
        </w:rPr>
        <w:t xml:space="preserve"> </w:t>
      </w:r>
      <w:r w:rsidR="00763349" w:rsidRPr="00E0149F">
        <w:rPr>
          <w:rFonts w:cs="Times New Roman"/>
          <w:szCs w:val="28"/>
          <w:lang w:val="uk-UA"/>
        </w:rPr>
        <w:t xml:space="preserve">батьками </w:t>
      </w:r>
      <w:r w:rsidR="00763349">
        <w:rPr>
          <w:rFonts w:cs="Times New Roman"/>
          <w:szCs w:val="28"/>
          <w:lang w:val="uk-UA"/>
        </w:rPr>
        <w:t xml:space="preserve">проведена серія </w:t>
      </w:r>
      <w:r w:rsidR="00763349" w:rsidRPr="00E0149F">
        <w:rPr>
          <w:rFonts w:cs="Times New Roman"/>
          <w:szCs w:val="28"/>
          <w:lang w:val="uk-UA"/>
        </w:rPr>
        <w:t xml:space="preserve"> онлайн бесід</w:t>
      </w:r>
      <w:r w:rsidRPr="00E0149F">
        <w:rPr>
          <w:rFonts w:cs="Times New Roman"/>
          <w:szCs w:val="28"/>
          <w:lang w:val="uk-UA"/>
        </w:rPr>
        <w:t xml:space="preserve"> «Безпечне дистанційне навчання в</w:t>
      </w:r>
      <w:r>
        <w:rPr>
          <w:rFonts w:cs="Times New Roman"/>
          <w:szCs w:val="28"/>
          <w:lang w:val="uk-UA"/>
        </w:rPr>
        <w:t xml:space="preserve"> </w:t>
      </w:r>
      <w:r w:rsidRPr="00E0149F">
        <w:rPr>
          <w:rFonts w:cs="Times New Roman"/>
          <w:szCs w:val="28"/>
          <w:lang w:val="uk-UA"/>
        </w:rPr>
        <w:t>умовах війни» та підготовлено пам’ятки «У час воєнної небезпеки».</w:t>
      </w:r>
    </w:p>
    <w:p w:rsidR="00DC4714" w:rsidRPr="00E0149F" w:rsidRDefault="00DC4714" w:rsidP="00DC4714">
      <w:pPr>
        <w:spacing w:after="0" w:line="240" w:lineRule="atLeast"/>
        <w:jc w:val="both"/>
        <w:rPr>
          <w:rFonts w:cs="Times New Roman"/>
          <w:szCs w:val="28"/>
          <w:lang w:val="uk-UA"/>
        </w:rPr>
      </w:pPr>
      <w:r>
        <w:rPr>
          <w:rFonts w:cs="Times New Roman"/>
          <w:szCs w:val="28"/>
          <w:lang w:val="uk-UA"/>
        </w:rPr>
        <w:t xml:space="preserve">        </w:t>
      </w:r>
      <w:r w:rsidRPr="00E0149F">
        <w:rPr>
          <w:rFonts w:cs="Times New Roman"/>
          <w:szCs w:val="28"/>
          <w:lang w:val="uk-UA"/>
        </w:rPr>
        <w:t>З метою забезпечення реалізації державної політики в галузі охорони</w:t>
      </w:r>
      <w:r w:rsidR="00763349">
        <w:rPr>
          <w:rFonts w:cs="Times New Roman"/>
          <w:szCs w:val="28"/>
          <w:lang w:val="uk-UA"/>
        </w:rPr>
        <w:t xml:space="preserve"> </w:t>
      </w:r>
      <w:r w:rsidRPr="00E0149F">
        <w:rPr>
          <w:rFonts w:cs="Times New Roman"/>
          <w:szCs w:val="28"/>
          <w:lang w:val="uk-UA"/>
        </w:rPr>
        <w:t>дитинства, недопущення деструктивної поведінки здобувачів освіти у</w:t>
      </w:r>
      <w:r>
        <w:rPr>
          <w:rFonts w:cs="Times New Roman"/>
          <w:szCs w:val="28"/>
          <w:lang w:val="uk-UA"/>
        </w:rPr>
        <w:t xml:space="preserve"> </w:t>
      </w:r>
      <w:r w:rsidRPr="00E0149F">
        <w:rPr>
          <w:rFonts w:cs="Times New Roman"/>
          <w:szCs w:val="28"/>
          <w:lang w:val="uk-UA"/>
        </w:rPr>
        <w:t>кризових та конфліктних ситуаціях, попередження негативних проявів серед</w:t>
      </w:r>
      <w:r>
        <w:rPr>
          <w:rFonts w:cs="Times New Roman"/>
          <w:szCs w:val="28"/>
          <w:lang w:val="uk-UA"/>
        </w:rPr>
        <w:t xml:space="preserve"> </w:t>
      </w:r>
      <w:r w:rsidRPr="00E0149F">
        <w:rPr>
          <w:rFonts w:cs="Times New Roman"/>
          <w:szCs w:val="28"/>
          <w:lang w:val="uk-UA"/>
        </w:rPr>
        <w:t>неповнолітніх, профілактики суїцидальної поведінки у дитячому середовищі,</w:t>
      </w:r>
      <w:r w:rsidR="00763349">
        <w:rPr>
          <w:rFonts w:cs="Times New Roman"/>
          <w:szCs w:val="28"/>
          <w:lang w:val="uk-UA"/>
        </w:rPr>
        <w:t xml:space="preserve"> </w:t>
      </w:r>
      <w:r w:rsidRPr="00E0149F">
        <w:rPr>
          <w:rFonts w:cs="Times New Roman"/>
          <w:szCs w:val="28"/>
          <w:lang w:val="uk-UA"/>
        </w:rPr>
        <w:t>формування навичок стресостійкості, безпечної поведінки та попедження</w:t>
      </w:r>
      <w:r>
        <w:rPr>
          <w:rFonts w:cs="Times New Roman"/>
          <w:szCs w:val="28"/>
          <w:lang w:val="uk-UA"/>
        </w:rPr>
        <w:t xml:space="preserve">  </w:t>
      </w:r>
      <w:r w:rsidRPr="00E0149F">
        <w:rPr>
          <w:rFonts w:cs="Times New Roman"/>
          <w:szCs w:val="28"/>
          <w:lang w:val="uk-UA"/>
        </w:rPr>
        <w:t>самогубств серед школярів, певну увагу педагоги, в тому числі практичний</w:t>
      </w:r>
    </w:p>
    <w:p w:rsidR="00DC4714" w:rsidRPr="00923218" w:rsidRDefault="00DC4714" w:rsidP="00DC4714">
      <w:pPr>
        <w:spacing w:after="0" w:line="240" w:lineRule="atLeast"/>
        <w:jc w:val="both"/>
        <w:rPr>
          <w:rFonts w:cs="Times New Roman"/>
          <w:szCs w:val="28"/>
        </w:rPr>
      </w:pPr>
      <w:r w:rsidRPr="00923218">
        <w:rPr>
          <w:rFonts w:cs="Times New Roman"/>
          <w:szCs w:val="28"/>
        </w:rPr>
        <w:t xml:space="preserve">психолог та медичні працівники, приділяли питанням протидії </w:t>
      </w:r>
      <w:proofErr w:type="gramStart"/>
      <w:r w:rsidRPr="00923218">
        <w:rPr>
          <w:rFonts w:cs="Times New Roman"/>
          <w:szCs w:val="28"/>
        </w:rPr>
        <w:t>бул</w:t>
      </w:r>
      <w:proofErr w:type="gramEnd"/>
      <w:r w:rsidRPr="00923218">
        <w:rPr>
          <w:rFonts w:cs="Times New Roman"/>
          <w:szCs w:val="28"/>
        </w:rPr>
        <w:t>інгу,</w:t>
      </w:r>
      <w:r>
        <w:rPr>
          <w:rFonts w:cs="Times New Roman"/>
          <w:szCs w:val="28"/>
          <w:lang w:val="uk-UA"/>
        </w:rPr>
        <w:t xml:space="preserve"> </w:t>
      </w:r>
      <w:r w:rsidRPr="00923218">
        <w:rPr>
          <w:rFonts w:cs="Times New Roman"/>
          <w:szCs w:val="28"/>
        </w:rPr>
        <w:t>запобіганню домашньому насильству під час віддаленого перебування учнів</w:t>
      </w:r>
    </w:p>
    <w:p w:rsidR="00DC4714" w:rsidRPr="00923218" w:rsidRDefault="00DC4714" w:rsidP="00DC4714">
      <w:pPr>
        <w:spacing w:after="0" w:line="240" w:lineRule="atLeast"/>
        <w:jc w:val="both"/>
        <w:rPr>
          <w:rFonts w:cs="Times New Roman"/>
          <w:szCs w:val="28"/>
        </w:rPr>
      </w:pPr>
      <w:r w:rsidRPr="00923218">
        <w:rPr>
          <w:rFonts w:cs="Times New Roman"/>
          <w:szCs w:val="28"/>
        </w:rPr>
        <w:t xml:space="preserve">від закладу, </w:t>
      </w:r>
      <w:proofErr w:type="gramStart"/>
      <w:r w:rsidRPr="00923218">
        <w:rPr>
          <w:rFonts w:cs="Times New Roman"/>
          <w:szCs w:val="28"/>
        </w:rPr>
        <w:t>проф</w:t>
      </w:r>
      <w:proofErr w:type="gramEnd"/>
      <w:r w:rsidRPr="00923218">
        <w:rPr>
          <w:rFonts w:cs="Times New Roman"/>
          <w:szCs w:val="28"/>
        </w:rPr>
        <w:t>ілактиці шкідливих звичок та девіантної поведінки. Як</w:t>
      </w:r>
      <w:r>
        <w:rPr>
          <w:rFonts w:cs="Times New Roman"/>
          <w:szCs w:val="28"/>
          <w:lang w:val="uk-UA"/>
        </w:rPr>
        <w:t xml:space="preserve"> </w:t>
      </w:r>
      <w:r w:rsidRPr="00923218">
        <w:rPr>
          <w:rFonts w:cs="Times New Roman"/>
          <w:szCs w:val="28"/>
        </w:rPr>
        <w:t>наслідок, протягом навчального року жоден здобувач осві</w:t>
      </w:r>
      <w:proofErr w:type="gramStart"/>
      <w:r w:rsidRPr="00923218">
        <w:rPr>
          <w:rFonts w:cs="Times New Roman"/>
          <w:szCs w:val="28"/>
        </w:rPr>
        <w:t>ти не</w:t>
      </w:r>
      <w:proofErr w:type="gramEnd"/>
      <w:r w:rsidRPr="00923218">
        <w:rPr>
          <w:rFonts w:cs="Times New Roman"/>
          <w:szCs w:val="28"/>
        </w:rPr>
        <w:t xml:space="preserve"> постраждав.</w:t>
      </w:r>
    </w:p>
    <w:p w:rsidR="00DC4714" w:rsidRDefault="00DC4714" w:rsidP="00DC4714">
      <w:pPr>
        <w:spacing w:after="0" w:line="240" w:lineRule="atLeast"/>
        <w:jc w:val="both"/>
        <w:rPr>
          <w:rFonts w:cs="Times New Roman"/>
          <w:szCs w:val="28"/>
          <w:lang w:val="uk-UA"/>
        </w:rPr>
      </w:pPr>
      <w:r>
        <w:rPr>
          <w:rFonts w:cs="Times New Roman"/>
          <w:szCs w:val="28"/>
          <w:lang w:val="uk-UA"/>
        </w:rPr>
        <w:t xml:space="preserve">      </w:t>
      </w:r>
      <w:proofErr w:type="gramStart"/>
      <w:r w:rsidRPr="00923218">
        <w:rPr>
          <w:rFonts w:cs="Times New Roman"/>
          <w:szCs w:val="28"/>
        </w:rPr>
        <w:t>З</w:t>
      </w:r>
      <w:proofErr w:type="gramEnd"/>
      <w:r w:rsidRPr="00923218">
        <w:rPr>
          <w:rFonts w:cs="Times New Roman"/>
          <w:szCs w:val="28"/>
        </w:rPr>
        <w:t xml:space="preserve"> метою становлення самодостатнього громадянина-патріота України,</w:t>
      </w:r>
      <w:r>
        <w:rPr>
          <w:rFonts w:cs="Times New Roman"/>
          <w:szCs w:val="28"/>
          <w:lang w:val="uk-UA"/>
        </w:rPr>
        <w:t xml:space="preserve"> </w:t>
      </w:r>
      <w:r w:rsidRPr="00923218">
        <w:rPr>
          <w:rFonts w:cs="Times New Roman"/>
          <w:szCs w:val="28"/>
        </w:rPr>
        <w:t>готового до виконання громадянських і конституційних обов’язків, до</w:t>
      </w:r>
      <w:r>
        <w:rPr>
          <w:rFonts w:cs="Times New Roman"/>
          <w:szCs w:val="28"/>
          <w:lang w:val="uk-UA"/>
        </w:rPr>
        <w:t xml:space="preserve"> </w:t>
      </w:r>
      <w:r w:rsidRPr="00923218">
        <w:rPr>
          <w:rFonts w:cs="Times New Roman"/>
          <w:szCs w:val="28"/>
        </w:rPr>
        <w:t>успадкування духовних і культурних надбань українського народу,</w:t>
      </w:r>
      <w:r>
        <w:rPr>
          <w:rFonts w:cs="Times New Roman"/>
          <w:szCs w:val="28"/>
          <w:lang w:val="uk-UA"/>
        </w:rPr>
        <w:t xml:space="preserve"> </w:t>
      </w:r>
      <w:r w:rsidRPr="00923218">
        <w:rPr>
          <w:rFonts w:cs="Times New Roman"/>
          <w:szCs w:val="28"/>
        </w:rPr>
        <w:t>формування активної громадянської позиції, утвердження національної</w:t>
      </w:r>
      <w:r>
        <w:rPr>
          <w:rFonts w:cs="Times New Roman"/>
          <w:szCs w:val="28"/>
          <w:lang w:val="uk-UA"/>
        </w:rPr>
        <w:t xml:space="preserve"> </w:t>
      </w:r>
      <w:r w:rsidRPr="00923218">
        <w:rPr>
          <w:rFonts w:cs="Times New Roman"/>
          <w:szCs w:val="28"/>
        </w:rPr>
        <w:t>ідентичності громадян па основі духовно-моральних цінностей Українського</w:t>
      </w:r>
      <w:r>
        <w:rPr>
          <w:rFonts w:cs="Times New Roman"/>
          <w:szCs w:val="28"/>
          <w:lang w:val="uk-UA"/>
        </w:rPr>
        <w:t xml:space="preserve"> </w:t>
      </w:r>
      <w:r w:rsidRPr="00923218">
        <w:rPr>
          <w:rFonts w:cs="Times New Roman"/>
          <w:szCs w:val="28"/>
        </w:rPr>
        <w:t>народу, педагогічний колектив всіляко сприяв забезпеченню неухильного</w:t>
      </w:r>
      <w:r>
        <w:rPr>
          <w:rFonts w:cs="Times New Roman"/>
          <w:szCs w:val="28"/>
          <w:lang w:val="uk-UA"/>
        </w:rPr>
        <w:t xml:space="preserve"> </w:t>
      </w:r>
      <w:r w:rsidR="00763349">
        <w:rPr>
          <w:rFonts w:cs="Times New Roman"/>
          <w:szCs w:val="28"/>
        </w:rPr>
        <w:t>виконання Концепції національно–</w:t>
      </w:r>
      <w:r w:rsidRPr="00923218">
        <w:rPr>
          <w:rFonts w:cs="Times New Roman"/>
          <w:szCs w:val="28"/>
        </w:rPr>
        <w:t>патріотичного виховання молоді та</w:t>
      </w:r>
      <w:r>
        <w:rPr>
          <w:rFonts w:cs="Times New Roman"/>
          <w:szCs w:val="28"/>
          <w:lang w:val="uk-UA"/>
        </w:rPr>
        <w:t xml:space="preserve"> </w:t>
      </w:r>
      <w:r w:rsidRPr="00923218">
        <w:rPr>
          <w:rFonts w:cs="Times New Roman"/>
          <w:szCs w:val="28"/>
        </w:rPr>
        <w:t>заходів, передбаче</w:t>
      </w:r>
      <w:r w:rsidR="00763349">
        <w:rPr>
          <w:rFonts w:cs="Times New Roman"/>
          <w:szCs w:val="28"/>
        </w:rPr>
        <w:t>них Планом роботи з національно–</w:t>
      </w:r>
      <w:r w:rsidRPr="00923218">
        <w:rPr>
          <w:rFonts w:cs="Times New Roman"/>
          <w:szCs w:val="28"/>
        </w:rPr>
        <w:t>патріотичного</w:t>
      </w:r>
      <w:r>
        <w:rPr>
          <w:rFonts w:cs="Times New Roman"/>
          <w:szCs w:val="28"/>
          <w:lang w:val="uk-UA"/>
        </w:rPr>
        <w:t xml:space="preserve"> </w:t>
      </w:r>
      <w:r w:rsidRPr="00923218">
        <w:rPr>
          <w:rFonts w:cs="Times New Roman"/>
          <w:szCs w:val="28"/>
        </w:rPr>
        <w:t xml:space="preserve">виховання. Про </w:t>
      </w:r>
      <w:r w:rsidRPr="00923218">
        <w:rPr>
          <w:rFonts w:cs="Times New Roman"/>
          <w:szCs w:val="28"/>
        </w:rPr>
        <w:lastRenderedPageBreak/>
        <w:t>результативність роботи педагогічного колективу у напрямку</w:t>
      </w:r>
      <w:r>
        <w:rPr>
          <w:rFonts w:cs="Times New Roman"/>
          <w:szCs w:val="28"/>
          <w:lang w:val="uk-UA"/>
        </w:rPr>
        <w:t xml:space="preserve"> </w:t>
      </w:r>
      <w:r w:rsidR="00763349">
        <w:rPr>
          <w:rFonts w:cs="Times New Roman"/>
          <w:szCs w:val="28"/>
        </w:rPr>
        <w:t>національно</w:t>
      </w:r>
      <w:r w:rsidRPr="00923218">
        <w:rPr>
          <w:rFonts w:cs="Times New Roman"/>
          <w:szCs w:val="28"/>
        </w:rPr>
        <w:t xml:space="preserve">– </w:t>
      </w:r>
      <w:proofErr w:type="gramStart"/>
      <w:r w:rsidRPr="00923218">
        <w:rPr>
          <w:rFonts w:cs="Times New Roman"/>
          <w:szCs w:val="28"/>
        </w:rPr>
        <w:t>па</w:t>
      </w:r>
      <w:proofErr w:type="gramEnd"/>
      <w:r w:rsidRPr="00923218">
        <w:rPr>
          <w:rFonts w:cs="Times New Roman"/>
          <w:szCs w:val="28"/>
        </w:rPr>
        <w:t>тріотичного виховання школярів свідчить участь дитячої</w:t>
      </w:r>
      <w:r>
        <w:rPr>
          <w:rFonts w:cs="Times New Roman"/>
          <w:szCs w:val="28"/>
          <w:lang w:val="uk-UA"/>
        </w:rPr>
        <w:t xml:space="preserve"> </w:t>
      </w:r>
      <w:r w:rsidR="00763349">
        <w:rPr>
          <w:rFonts w:cs="Times New Roman"/>
          <w:szCs w:val="28"/>
        </w:rPr>
        <w:t>громадської організації «Інтер–</w:t>
      </w:r>
      <w:r w:rsidRPr="00923218">
        <w:rPr>
          <w:rFonts w:cs="Times New Roman"/>
          <w:szCs w:val="28"/>
        </w:rPr>
        <w:t>Весе</w:t>
      </w:r>
      <w:r>
        <w:rPr>
          <w:rFonts w:cs="Times New Roman"/>
          <w:szCs w:val="28"/>
        </w:rPr>
        <w:t>лка», під керівництвом педагога</w:t>
      </w:r>
      <w:r w:rsidRPr="00923218">
        <w:rPr>
          <w:rFonts w:cs="Times New Roman"/>
          <w:szCs w:val="28"/>
        </w:rPr>
        <w:t>–</w:t>
      </w:r>
      <w:r w:rsidR="00763349">
        <w:rPr>
          <w:rFonts w:cs="Times New Roman"/>
          <w:szCs w:val="28"/>
        </w:rPr>
        <w:t>організатора</w:t>
      </w:r>
      <w:r w:rsidR="00763349">
        <w:rPr>
          <w:rFonts w:cs="Times New Roman"/>
          <w:szCs w:val="28"/>
          <w:lang w:val="uk-UA"/>
        </w:rPr>
        <w:t>,</w:t>
      </w:r>
      <w:r w:rsidRPr="00923218">
        <w:rPr>
          <w:rFonts w:cs="Times New Roman"/>
          <w:szCs w:val="28"/>
        </w:rPr>
        <w:t xml:space="preserve"> учнів 1 – 10 класів, педагогів та батьків у</w:t>
      </w:r>
      <w:r>
        <w:rPr>
          <w:rFonts w:cs="Times New Roman"/>
          <w:szCs w:val="28"/>
          <w:lang w:val="uk-UA"/>
        </w:rPr>
        <w:t xml:space="preserve"> </w:t>
      </w:r>
      <w:r w:rsidRPr="00923218">
        <w:rPr>
          <w:rFonts w:cs="Times New Roman"/>
          <w:szCs w:val="28"/>
        </w:rPr>
        <w:t>обласних, всеукраїнських та міжнародних конкурсах патріотичної</w:t>
      </w:r>
      <w:r>
        <w:rPr>
          <w:rFonts w:cs="Times New Roman"/>
          <w:szCs w:val="28"/>
          <w:lang w:val="uk-UA"/>
        </w:rPr>
        <w:t xml:space="preserve"> </w:t>
      </w:r>
      <w:r w:rsidRPr="00923218">
        <w:rPr>
          <w:rFonts w:cs="Times New Roman"/>
          <w:szCs w:val="28"/>
        </w:rPr>
        <w:t>спрямованос</w:t>
      </w:r>
      <w:r w:rsidR="00763349">
        <w:rPr>
          <w:rFonts w:cs="Times New Roman"/>
          <w:szCs w:val="28"/>
        </w:rPr>
        <w:t xml:space="preserve">ті. З метою вшануванню подвигу </w:t>
      </w:r>
      <w:r w:rsidR="00763349">
        <w:rPr>
          <w:rFonts w:cs="Times New Roman"/>
          <w:szCs w:val="28"/>
          <w:lang w:val="uk-UA"/>
        </w:rPr>
        <w:t>з</w:t>
      </w:r>
      <w:r w:rsidR="00763349">
        <w:rPr>
          <w:rFonts w:cs="Times New Roman"/>
          <w:szCs w:val="28"/>
        </w:rPr>
        <w:t xml:space="preserve">ахисників і </w:t>
      </w:r>
      <w:r w:rsidR="00763349">
        <w:rPr>
          <w:rFonts w:cs="Times New Roman"/>
          <w:szCs w:val="28"/>
          <w:lang w:val="uk-UA"/>
        </w:rPr>
        <w:t>з</w:t>
      </w:r>
      <w:r w:rsidRPr="00923218">
        <w:rPr>
          <w:rFonts w:cs="Times New Roman"/>
          <w:szCs w:val="28"/>
        </w:rPr>
        <w:t>ахисниць, які</w:t>
      </w:r>
      <w:r>
        <w:rPr>
          <w:rFonts w:cs="Times New Roman"/>
          <w:szCs w:val="28"/>
          <w:lang w:val="uk-UA"/>
        </w:rPr>
        <w:t xml:space="preserve"> </w:t>
      </w:r>
      <w:r w:rsidR="00763349">
        <w:rPr>
          <w:rFonts w:cs="Times New Roman"/>
          <w:szCs w:val="28"/>
          <w:lang w:val="uk-UA"/>
        </w:rPr>
        <w:t xml:space="preserve"> захищають суверенність держави</w:t>
      </w:r>
      <w:r w:rsidRPr="00923218">
        <w:rPr>
          <w:rFonts w:cs="Times New Roman"/>
          <w:szCs w:val="28"/>
        </w:rPr>
        <w:t>, на</w:t>
      </w:r>
      <w:r>
        <w:rPr>
          <w:rFonts w:cs="Times New Roman"/>
          <w:szCs w:val="28"/>
          <w:lang w:val="uk-UA"/>
        </w:rPr>
        <w:t xml:space="preserve"> </w:t>
      </w:r>
      <w:r w:rsidRPr="00923218">
        <w:rPr>
          <w:rFonts w:cs="Times New Roman"/>
          <w:szCs w:val="28"/>
        </w:rPr>
        <w:t>шкільному сайті створено сторінку шани та вдячності «Пам’ять і слава</w:t>
      </w:r>
      <w:r>
        <w:rPr>
          <w:rFonts w:cs="Times New Roman"/>
          <w:szCs w:val="28"/>
          <w:lang w:val="uk-UA"/>
        </w:rPr>
        <w:t xml:space="preserve"> </w:t>
      </w:r>
      <w:r w:rsidRPr="00923218">
        <w:rPr>
          <w:rFonts w:cs="Times New Roman"/>
          <w:szCs w:val="28"/>
        </w:rPr>
        <w:t xml:space="preserve">незламним». </w:t>
      </w:r>
    </w:p>
    <w:p w:rsidR="00DC4714" w:rsidRPr="00923218" w:rsidRDefault="00DC4714" w:rsidP="00DC4714">
      <w:pPr>
        <w:spacing w:after="0" w:line="240" w:lineRule="atLeast"/>
        <w:jc w:val="both"/>
        <w:rPr>
          <w:rFonts w:cs="Times New Roman"/>
          <w:szCs w:val="28"/>
        </w:rPr>
      </w:pPr>
      <w:r>
        <w:rPr>
          <w:rFonts w:cs="Times New Roman"/>
          <w:szCs w:val="28"/>
          <w:lang w:val="uk-UA"/>
        </w:rPr>
        <w:t xml:space="preserve">         </w:t>
      </w:r>
      <w:r w:rsidRPr="00DC4714">
        <w:rPr>
          <w:rFonts w:cs="Times New Roman"/>
          <w:szCs w:val="28"/>
          <w:lang w:val="uk-UA"/>
        </w:rPr>
        <w:t>У позаурочній виховній діяльності педагоги намагалися залучати учнів до</w:t>
      </w:r>
      <w:r w:rsidRPr="00923218">
        <w:rPr>
          <w:rFonts w:cs="Times New Roman"/>
          <w:szCs w:val="28"/>
          <w:lang w:val="uk-UA"/>
        </w:rPr>
        <w:t xml:space="preserve"> </w:t>
      </w:r>
      <w:r w:rsidRPr="00DC4714">
        <w:rPr>
          <w:rFonts w:cs="Times New Roman"/>
          <w:szCs w:val="28"/>
          <w:lang w:val="uk-UA"/>
        </w:rPr>
        <w:t>різних форм творчої та суспільно-корисної дистанційної діяльності, зокрема:</w:t>
      </w:r>
      <w:r w:rsidRPr="00923218">
        <w:rPr>
          <w:rFonts w:cs="Times New Roman"/>
          <w:szCs w:val="28"/>
          <w:lang w:val="uk-UA"/>
        </w:rPr>
        <w:t xml:space="preserve"> </w:t>
      </w:r>
      <w:r w:rsidRPr="00DC4714">
        <w:rPr>
          <w:rFonts w:cs="Times New Roman"/>
          <w:szCs w:val="28"/>
          <w:lang w:val="uk-UA"/>
        </w:rPr>
        <w:t>пізнавальної, оздоровчої, трудової, художньо-естетичної, ігрової,</w:t>
      </w:r>
      <w:r w:rsidRPr="00923218">
        <w:rPr>
          <w:rFonts w:cs="Times New Roman"/>
          <w:szCs w:val="28"/>
          <w:lang w:val="uk-UA"/>
        </w:rPr>
        <w:t xml:space="preserve"> </w:t>
      </w:r>
      <w:r w:rsidRPr="00DC4714">
        <w:rPr>
          <w:rFonts w:cs="Times New Roman"/>
          <w:szCs w:val="28"/>
          <w:lang w:val="uk-UA"/>
        </w:rPr>
        <w:t xml:space="preserve">екологічної, рекреаційної. </w:t>
      </w:r>
      <w:r w:rsidRPr="00923218">
        <w:rPr>
          <w:rFonts w:cs="Times New Roman"/>
          <w:szCs w:val="28"/>
        </w:rPr>
        <w:t>В умовах дистанційного навчання вдало</w:t>
      </w:r>
      <w:r>
        <w:rPr>
          <w:rFonts w:cs="Times New Roman"/>
          <w:szCs w:val="28"/>
          <w:lang w:val="uk-UA"/>
        </w:rPr>
        <w:t xml:space="preserve"> </w:t>
      </w:r>
      <w:r w:rsidRPr="00923218">
        <w:rPr>
          <w:rFonts w:cs="Times New Roman"/>
          <w:szCs w:val="28"/>
        </w:rPr>
        <w:t>практикували використання цікавих сайтів для розвитку дітей т</w:t>
      </w:r>
      <w:r>
        <w:rPr>
          <w:rFonts w:cs="Times New Roman"/>
          <w:szCs w:val="28"/>
          <w:lang w:val="uk-UA"/>
        </w:rPr>
        <w:t xml:space="preserve">а </w:t>
      </w:r>
      <w:proofErr w:type="gramStart"/>
      <w:r w:rsidRPr="00923218">
        <w:rPr>
          <w:rFonts w:cs="Times New Roman"/>
          <w:szCs w:val="28"/>
        </w:rPr>
        <w:t>р</w:t>
      </w:r>
      <w:proofErr w:type="gramEnd"/>
      <w:r w:rsidRPr="00923218">
        <w:rPr>
          <w:rFonts w:cs="Times New Roman"/>
          <w:szCs w:val="28"/>
        </w:rPr>
        <w:t>ізноманітних онлайн платформ. Як наслідок, порівняно з 202</w:t>
      </w:r>
      <w:r w:rsidRPr="00923218">
        <w:rPr>
          <w:rFonts w:cs="Times New Roman"/>
          <w:szCs w:val="28"/>
          <w:lang w:val="uk-UA"/>
        </w:rPr>
        <w:t>3</w:t>
      </w:r>
      <w:r w:rsidRPr="00923218">
        <w:rPr>
          <w:rFonts w:cs="Times New Roman"/>
          <w:szCs w:val="28"/>
        </w:rPr>
        <w:t>– 202</w:t>
      </w:r>
      <w:r w:rsidRPr="00923218">
        <w:rPr>
          <w:rFonts w:cs="Times New Roman"/>
          <w:szCs w:val="28"/>
          <w:lang w:val="uk-UA"/>
        </w:rPr>
        <w:t>4</w:t>
      </w:r>
      <w:r>
        <w:rPr>
          <w:rFonts w:cs="Times New Roman"/>
          <w:szCs w:val="28"/>
          <w:lang w:val="uk-UA"/>
        </w:rPr>
        <w:t xml:space="preserve"> </w:t>
      </w:r>
      <w:r w:rsidRPr="00923218">
        <w:rPr>
          <w:rFonts w:cs="Times New Roman"/>
          <w:szCs w:val="28"/>
        </w:rPr>
        <w:t>навчальним роком,</w:t>
      </w:r>
      <w:r w:rsidRPr="00923218">
        <w:rPr>
          <w:rFonts w:cs="Times New Roman"/>
          <w:szCs w:val="28"/>
          <w:lang w:val="uk-UA"/>
        </w:rPr>
        <w:t xml:space="preserve"> </w:t>
      </w:r>
      <w:r>
        <w:rPr>
          <w:rFonts w:cs="Times New Roman"/>
          <w:szCs w:val="28"/>
          <w:lang w:val="uk-UA"/>
        </w:rPr>
        <w:t xml:space="preserve"> </w:t>
      </w:r>
      <w:r w:rsidRPr="00923218">
        <w:rPr>
          <w:rFonts w:cs="Times New Roman"/>
          <w:szCs w:val="28"/>
        </w:rPr>
        <w:t>зменшилась кількість школярів, які пропускали начальні</w:t>
      </w:r>
      <w:r>
        <w:rPr>
          <w:rFonts w:cs="Times New Roman"/>
          <w:szCs w:val="28"/>
          <w:lang w:val="uk-UA"/>
        </w:rPr>
        <w:t xml:space="preserve"> </w:t>
      </w:r>
      <w:r w:rsidRPr="00923218">
        <w:rPr>
          <w:rFonts w:cs="Times New Roman"/>
          <w:szCs w:val="28"/>
        </w:rPr>
        <w:t>заняття та години самопідготовки без поважних причин та, навпаки, збільшилася кількість учнів, які отримали відзнаки за активну участь у житті</w:t>
      </w:r>
      <w:r>
        <w:rPr>
          <w:rFonts w:cs="Times New Roman"/>
          <w:szCs w:val="28"/>
          <w:lang w:val="uk-UA"/>
        </w:rPr>
        <w:t xml:space="preserve"> </w:t>
      </w:r>
      <w:r w:rsidRPr="00923218">
        <w:rPr>
          <w:rFonts w:cs="Times New Roman"/>
          <w:szCs w:val="28"/>
        </w:rPr>
        <w:t xml:space="preserve">школи та у конкурсах </w:t>
      </w:r>
      <w:proofErr w:type="gramStart"/>
      <w:r w:rsidRPr="00923218">
        <w:rPr>
          <w:rFonts w:cs="Times New Roman"/>
          <w:szCs w:val="28"/>
        </w:rPr>
        <w:t>р</w:t>
      </w:r>
      <w:proofErr w:type="gramEnd"/>
      <w:r w:rsidRPr="00923218">
        <w:rPr>
          <w:rFonts w:cs="Times New Roman"/>
          <w:szCs w:val="28"/>
        </w:rPr>
        <w:t>ізного рівня.</w:t>
      </w:r>
      <w:r w:rsidRPr="00923218">
        <w:rPr>
          <w:rFonts w:eastAsia="Calibri" w:cs="Times New Roman"/>
          <w:color w:val="222222"/>
          <w:szCs w:val="28"/>
          <w:shd w:val="clear" w:color="auto" w:fill="FFFFFF"/>
          <w:lang w:val="uk-UA"/>
        </w:rPr>
        <w:t xml:space="preserve"> </w:t>
      </w:r>
      <w:r w:rsidRPr="00923218">
        <w:rPr>
          <w:rFonts w:eastAsia="Calibri" w:cs="Times New Roman"/>
          <w:szCs w:val="28"/>
          <w:lang w:val="uk-UA"/>
        </w:rPr>
        <w:t xml:space="preserve">             </w:t>
      </w:r>
    </w:p>
    <w:p w:rsidR="00DC4714" w:rsidRPr="00923218" w:rsidRDefault="004B28DD" w:rsidP="004B28DD">
      <w:pPr>
        <w:spacing w:after="0"/>
        <w:jc w:val="both"/>
        <w:rPr>
          <w:rFonts w:eastAsia="Calibri" w:cs="Times New Roman"/>
          <w:szCs w:val="28"/>
          <w:lang w:val="uk-UA"/>
        </w:rPr>
      </w:pPr>
      <w:r>
        <w:rPr>
          <w:rFonts w:eastAsia="Calibri" w:cs="Times New Roman"/>
          <w:szCs w:val="28"/>
          <w:lang w:val="uk-UA"/>
        </w:rPr>
        <w:t xml:space="preserve">       </w:t>
      </w:r>
      <w:r w:rsidR="00DC4714" w:rsidRPr="00923218">
        <w:rPr>
          <w:rFonts w:eastAsia="Calibri" w:cs="Times New Roman"/>
          <w:szCs w:val="28"/>
          <w:lang w:val="uk-UA"/>
        </w:rPr>
        <w:t>Виховання незалежної й гармонійної особистості, справжніх патріотів нашої Батьківщини – найголовніше завдання освітян. Цей навчальний рік істотно відрізняється від усіх інших. Ми активно та креативно підійшли до  реалізації  плану роботи нашого закладу. Ми творчо вибудували алгоритм діяльності пед</w:t>
      </w:r>
      <w:r w:rsidR="00763349">
        <w:rPr>
          <w:rFonts w:eastAsia="Calibri" w:cs="Times New Roman"/>
          <w:szCs w:val="28"/>
          <w:lang w:val="uk-UA"/>
        </w:rPr>
        <w:t>агога–</w:t>
      </w:r>
      <w:r w:rsidR="00DC4714" w:rsidRPr="00923218">
        <w:rPr>
          <w:rFonts w:eastAsia="Calibri" w:cs="Times New Roman"/>
          <w:szCs w:val="28"/>
          <w:lang w:val="uk-UA"/>
        </w:rPr>
        <w:t>організатора, вихователів, класних керівників, практичного психолога,  керівників дитя</w:t>
      </w:r>
      <w:r w:rsidR="00DC4714">
        <w:rPr>
          <w:rFonts w:eastAsia="Calibri" w:cs="Times New Roman"/>
          <w:szCs w:val="28"/>
          <w:lang w:val="uk-UA"/>
        </w:rPr>
        <w:t>чих творчих колективів, медичної</w:t>
      </w:r>
      <w:r w:rsidR="00DC4714" w:rsidRPr="00923218">
        <w:rPr>
          <w:rFonts w:eastAsia="Calibri" w:cs="Times New Roman"/>
          <w:szCs w:val="28"/>
          <w:lang w:val="uk-UA"/>
        </w:rPr>
        <w:t xml:space="preserve"> </w:t>
      </w:r>
      <w:r w:rsidR="00DC4714">
        <w:rPr>
          <w:rFonts w:eastAsia="Calibri" w:cs="Times New Roman"/>
          <w:szCs w:val="28"/>
          <w:lang w:val="uk-UA"/>
        </w:rPr>
        <w:t xml:space="preserve">сестри </w:t>
      </w:r>
      <w:r w:rsidR="00DC4714" w:rsidRPr="00923218">
        <w:rPr>
          <w:rFonts w:eastAsia="Calibri" w:cs="Times New Roman"/>
          <w:szCs w:val="28"/>
          <w:lang w:val="uk-UA"/>
        </w:rPr>
        <w:t>та керівництва закладу.</w:t>
      </w:r>
    </w:p>
    <w:p w:rsidR="00DC4714" w:rsidRPr="00923218" w:rsidRDefault="00DC4714" w:rsidP="00DC4714">
      <w:pPr>
        <w:spacing w:after="0"/>
        <w:jc w:val="both"/>
        <w:rPr>
          <w:rFonts w:eastAsia="Calibri" w:cs="Times New Roman"/>
          <w:szCs w:val="28"/>
          <w:lang w:val="uk-UA"/>
        </w:rPr>
      </w:pPr>
      <w:r w:rsidRPr="00923218">
        <w:rPr>
          <w:rFonts w:eastAsia="Calibri" w:cs="Times New Roman"/>
          <w:szCs w:val="28"/>
          <w:lang w:val="uk-UA"/>
        </w:rPr>
        <w:t>Ми працювали за таким алгоритмом:</w:t>
      </w:r>
    </w:p>
    <w:p w:rsidR="00DC4714" w:rsidRPr="00923218" w:rsidRDefault="004B28DD" w:rsidP="00DC4714">
      <w:pPr>
        <w:spacing w:after="0"/>
        <w:jc w:val="both"/>
        <w:rPr>
          <w:rFonts w:eastAsia="Calibri" w:cs="Times New Roman"/>
          <w:szCs w:val="28"/>
          <w:lang w:val="uk-UA"/>
        </w:rPr>
      </w:pPr>
      <w:r>
        <w:rPr>
          <w:rFonts w:eastAsia="Calibri" w:cs="Times New Roman"/>
          <w:szCs w:val="28"/>
          <w:u w:val="single"/>
          <w:lang w:val="uk-UA"/>
        </w:rPr>
        <w:t xml:space="preserve"> </w:t>
      </w:r>
      <w:r w:rsidR="00DC4714" w:rsidRPr="00923218">
        <w:rPr>
          <w:rFonts w:eastAsia="Calibri" w:cs="Times New Roman"/>
          <w:szCs w:val="28"/>
          <w:u w:val="single"/>
          <w:lang w:val="uk-UA"/>
        </w:rPr>
        <w:t xml:space="preserve"> </w:t>
      </w:r>
      <w:r w:rsidR="00DC4714" w:rsidRPr="00923218">
        <w:rPr>
          <w:rFonts w:eastAsia="Calibri" w:cs="Times New Roman"/>
          <w:b/>
          <w:i/>
          <w:szCs w:val="28"/>
          <w:u w:val="single"/>
          <w:lang w:val="uk-UA"/>
        </w:rPr>
        <w:t>«Доброго ранку, шкільна родина!».</w:t>
      </w:r>
      <w:r w:rsidR="00763349">
        <w:rPr>
          <w:rFonts w:eastAsia="Calibri" w:cs="Times New Roman"/>
          <w:szCs w:val="28"/>
          <w:lang w:val="uk-UA"/>
        </w:rPr>
        <w:t xml:space="preserve"> Щодня ранок  педагога–</w:t>
      </w:r>
      <w:r w:rsidR="00DC4714" w:rsidRPr="00923218">
        <w:rPr>
          <w:rFonts w:eastAsia="Calibri" w:cs="Times New Roman"/>
          <w:szCs w:val="28"/>
          <w:lang w:val="uk-UA"/>
        </w:rPr>
        <w:t>організатора починався зі слів привітання шкільної родини «Інтер – Веселка дружня сім’я усім бажає гарного дня!» та  інформації, про заходи, які  чекають на учнів у позаурочний час. Вихователі щоранку</w:t>
      </w:r>
      <w:r w:rsidR="00DC4714">
        <w:rPr>
          <w:rFonts w:eastAsia="Calibri" w:cs="Times New Roman"/>
          <w:szCs w:val="28"/>
          <w:lang w:val="uk-UA"/>
        </w:rPr>
        <w:t xml:space="preserve"> </w:t>
      </w:r>
      <w:r w:rsidR="00DC4714" w:rsidRPr="00923218">
        <w:rPr>
          <w:rFonts w:eastAsia="Calibri" w:cs="Times New Roman"/>
          <w:szCs w:val="28"/>
          <w:lang w:val="uk-UA"/>
        </w:rPr>
        <w:t>телефонували учням, з’ясовували стан здоров’я  дітей, налаштовували на навчальний день, нагадували про необхідність виконання ранкових гігієнічних процедур, дотримання режиму харчування, тощо. Вчителі  обов’язково нагадували  про правила дій під час онлайн уроків у разі повітряної тривоги.   Педагоги надавали настанови з безпеки життєдіяльності та навчання, підсумовували минулий день, вітали іменинників.</w:t>
      </w:r>
    </w:p>
    <w:p w:rsidR="00DC4714" w:rsidRPr="00923218" w:rsidRDefault="00DC4714" w:rsidP="00DC4714">
      <w:pPr>
        <w:spacing w:after="0"/>
        <w:jc w:val="both"/>
        <w:rPr>
          <w:rFonts w:eastAsia="Calibri" w:cs="Times New Roman"/>
          <w:szCs w:val="28"/>
          <w:lang w:val="uk-UA"/>
        </w:rPr>
      </w:pPr>
      <w:r w:rsidRPr="00923218">
        <w:rPr>
          <w:rFonts w:eastAsia="Calibri" w:cs="Times New Roman"/>
          <w:szCs w:val="28"/>
          <w:u w:val="single"/>
          <w:lang w:val="uk-UA"/>
        </w:rPr>
        <w:t xml:space="preserve"> </w:t>
      </w:r>
      <w:r w:rsidR="008C7B7C">
        <w:rPr>
          <w:rFonts w:eastAsia="Calibri" w:cs="Times New Roman"/>
          <w:b/>
          <w:i/>
          <w:szCs w:val="28"/>
          <w:u w:val="single"/>
          <w:lang w:val="uk-UA"/>
        </w:rPr>
        <w:t>«Психолого–</w:t>
      </w:r>
      <w:r w:rsidRPr="00923218">
        <w:rPr>
          <w:rFonts w:eastAsia="Calibri" w:cs="Times New Roman"/>
          <w:b/>
          <w:i/>
          <w:szCs w:val="28"/>
          <w:u w:val="single"/>
          <w:lang w:val="uk-UA"/>
        </w:rPr>
        <w:t>педагогічна допомога, підтримка  дітей та батьків»</w:t>
      </w:r>
      <w:r w:rsidRPr="00923218">
        <w:rPr>
          <w:rFonts w:eastAsia="Calibri" w:cs="Times New Roman"/>
          <w:szCs w:val="28"/>
          <w:u w:val="single"/>
          <w:lang w:val="uk-UA"/>
        </w:rPr>
        <w:t>.</w:t>
      </w:r>
      <w:r w:rsidRPr="00923218">
        <w:rPr>
          <w:rFonts w:eastAsia="Calibri" w:cs="Times New Roman"/>
          <w:szCs w:val="28"/>
          <w:lang w:val="uk-UA"/>
        </w:rPr>
        <w:t xml:space="preserve"> Відповідно до напрямку своєї діяльності вихователі, класні керівники</w:t>
      </w:r>
      <w:r w:rsidR="008C7B7C">
        <w:rPr>
          <w:rFonts w:eastAsia="Calibri" w:cs="Times New Roman"/>
          <w:szCs w:val="28"/>
          <w:lang w:val="uk-UA"/>
        </w:rPr>
        <w:t>, практичний психолог, педагог–</w:t>
      </w:r>
      <w:r w:rsidRPr="00923218">
        <w:rPr>
          <w:rFonts w:eastAsia="Calibri" w:cs="Times New Roman"/>
          <w:szCs w:val="28"/>
          <w:lang w:val="uk-UA"/>
        </w:rPr>
        <w:t>організатор докладали зусиль щодо психологічної та емоційної підтримки учнів та родин. З метою просвітницької роботи з питань підтримки емоційного стану дітей  надавали поради, застерігали, попереджували, виступали у ролі психолога – слухача – радника. Допомагали тим, хто на даний час цього потребує. Тісно співпрацювали з батьками, медичними працівниками.</w:t>
      </w:r>
    </w:p>
    <w:p w:rsidR="00DC4714" w:rsidRPr="00923218" w:rsidRDefault="00DC4714" w:rsidP="00DC4714">
      <w:pPr>
        <w:spacing w:after="0"/>
        <w:jc w:val="both"/>
        <w:rPr>
          <w:rFonts w:eastAsia="Calibri" w:cs="Times New Roman"/>
          <w:szCs w:val="28"/>
          <w:lang w:val="uk-UA"/>
        </w:rPr>
      </w:pPr>
      <w:r w:rsidRPr="00923218">
        <w:rPr>
          <w:rFonts w:eastAsia="Calibri" w:cs="Times New Roman"/>
          <w:szCs w:val="28"/>
          <w:u w:val="single"/>
          <w:lang w:val="uk-UA"/>
        </w:rPr>
        <w:t xml:space="preserve"> </w:t>
      </w:r>
      <w:r w:rsidRPr="00923218">
        <w:rPr>
          <w:rFonts w:eastAsia="Calibri" w:cs="Times New Roman"/>
          <w:b/>
          <w:i/>
          <w:szCs w:val="28"/>
          <w:u w:val="single"/>
          <w:lang w:val="uk-UA"/>
        </w:rPr>
        <w:t>«Безпековий простір»</w:t>
      </w:r>
      <w:r w:rsidRPr="00923218">
        <w:rPr>
          <w:rFonts w:eastAsia="Calibri" w:cs="Times New Roman"/>
          <w:szCs w:val="28"/>
          <w:u w:val="single"/>
          <w:lang w:val="uk-UA"/>
        </w:rPr>
        <w:t>.</w:t>
      </w:r>
      <w:r w:rsidRPr="00923218">
        <w:rPr>
          <w:rFonts w:eastAsia="Calibri" w:cs="Times New Roman"/>
          <w:szCs w:val="28"/>
          <w:lang w:val="uk-UA"/>
        </w:rPr>
        <w:t xml:space="preserve"> Турбота про дітей, забезпечення їхніх прав розглядається як стратегічний загальнонаціональний пріоритет. За таких обставин базовими орієнтирами цілком слушно вважати безпеку й </w:t>
      </w:r>
      <w:r w:rsidRPr="00923218">
        <w:rPr>
          <w:rFonts w:eastAsia="Calibri" w:cs="Times New Roman"/>
          <w:szCs w:val="28"/>
          <w:lang w:val="uk-UA"/>
        </w:rPr>
        <w:lastRenderedPageBreak/>
        <w:t>благополуччя кожної дитини.  Відповідно, одним з найважливіших напрямків  діяльності педагогів у дистанційному форматі було збер</w:t>
      </w:r>
      <w:r>
        <w:rPr>
          <w:rFonts w:eastAsia="Calibri" w:cs="Times New Roman"/>
          <w:szCs w:val="28"/>
          <w:lang w:val="uk-UA"/>
        </w:rPr>
        <w:t xml:space="preserve">еження здоров’я дітей, а саме, </w:t>
      </w:r>
      <w:r w:rsidRPr="00923218">
        <w:rPr>
          <w:rFonts w:eastAsia="Calibri" w:cs="Times New Roman"/>
          <w:szCs w:val="28"/>
          <w:lang w:val="uk-UA"/>
        </w:rPr>
        <w:t>навчання правилам поведінки в умовах воєнного стану  пояснення розуміння того, що на</w:t>
      </w:r>
      <w:r>
        <w:rPr>
          <w:rFonts w:eastAsia="Calibri" w:cs="Times New Roman"/>
          <w:szCs w:val="28"/>
          <w:lang w:val="uk-UA"/>
        </w:rPr>
        <w:t>ша безпека – у наших руках</w:t>
      </w:r>
      <w:r w:rsidRPr="00923218">
        <w:rPr>
          <w:rFonts w:eastAsia="Calibri" w:cs="Times New Roman"/>
          <w:szCs w:val="28"/>
          <w:lang w:val="uk-UA"/>
        </w:rPr>
        <w:t>.</w:t>
      </w:r>
      <w:r w:rsidRPr="00923218">
        <w:rPr>
          <w:rFonts w:eastAsia="Calibri" w:cs="Times New Roman"/>
          <w:szCs w:val="28"/>
          <w:lang w:val="uk-UA"/>
        </w:rPr>
        <w:tab/>
        <w:t xml:space="preserve"> </w:t>
      </w:r>
    </w:p>
    <w:p w:rsidR="00DC4714" w:rsidRPr="00923218" w:rsidRDefault="00DC4714" w:rsidP="00DC4714">
      <w:pPr>
        <w:spacing w:after="0"/>
        <w:jc w:val="both"/>
        <w:rPr>
          <w:rFonts w:eastAsia="Calibri" w:cs="Times New Roman"/>
          <w:szCs w:val="28"/>
          <w:lang w:val="uk-UA"/>
        </w:rPr>
      </w:pPr>
      <w:r w:rsidRPr="00923218">
        <w:rPr>
          <w:rFonts w:eastAsia="Calibri" w:cs="Times New Roman"/>
          <w:szCs w:val="28"/>
          <w:lang w:val="uk-UA"/>
        </w:rPr>
        <w:t>Разом з цим, під час дистанційного навчання, в умовах війни,  одним з головних завдань нашого колективу було надання дітям відч</w:t>
      </w:r>
      <w:r>
        <w:rPr>
          <w:rFonts w:eastAsia="Calibri" w:cs="Times New Roman"/>
          <w:szCs w:val="28"/>
          <w:lang w:val="uk-UA"/>
        </w:rPr>
        <w:t>уття безпеки в новостворених он</w:t>
      </w:r>
      <w:r w:rsidRPr="00923218">
        <w:rPr>
          <w:rFonts w:eastAsia="Calibri" w:cs="Times New Roman"/>
          <w:szCs w:val="28"/>
          <w:lang w:val="uk-UA"/>
        </w:rPr>
        <w:t>лайн класах, турбота навіть на відстані – дистанційно про безпеку життєдіяльності не лише учня школи, а й усієї родини.  Наша головна задача: Попередити ! Застерегти ! Навчити ! Нагадати ! Проконтролювати !</w:t>
      </w:r>
    </w:p>
    <w:p w:rsidR="00DC4714" w:rsidRPr="00923218" w:rsidRDefault="00DC4714" w:rsidP="00DC4714">
      <w:pPr>
        <w:spacing w:after="0"/>
        <w:jc w:val="both"/>
        <w:rPr>
          <w:rFonts w:eastAsia="Calibri" w:cs="Times New Roman"/>
          <w:szCs w:val="28"/>
          <w:lang w:val="uk-UA"/>
        </w:rPr>
      </w:pPr>
      <w:r w:rsidRPr="00923218">
        <w:rPr>
          <w:rFonts w:eastAsia="Calibri" w:cs="Times New Roman"/>
          <w:szCs w:val="28"/>
          <w:lang w:val="uk-UA"/>
        </w:rPr>
        <w:t xml:space="preserve">Протягом дня класні керівники, вихователі, педагог – організатор слідкували за інформацією стосовно «Повітряних тривог», попереджаючи у вайбер групах класу:  «Увага! Повітряна </w:t>
      </w:r>
      <w:r w:rsidR="008C7B7C">
        <w:rPr>
          <w:rFonts w:eastAsia="Calibri" w:cs="Times New Roman"/>
          <w:szCs w:val="28"/>
          <w:lang w:val="uk-UA"/>
        </w:rPr>
        <w:t>тривога»,  «Інформаційний дайджест  « Дії</w:t>
      </w:r>
      <w:r w:rsidRPr="00923218">
        <w:rPr>
          <w:rFonts w:eastAsia="Calibri" w:cs="Times New Roman"/>
          <w:szCs w:val="28"/>
          <w:lang w:val="uk-UA"/>
        </w:rPr>
        <w:t xml:space="preserve"> під час артобстрілу» тощо.</w:t>
      </w:r>
    </w:p>
    <w:p w:rsidR="00DC4714" w:rsidRPr="00923218" w:rsidRDefault="00DC4714" w:rsidP="00DC4714">
      <w:pPr>
        <w:spacing w:after="0"/>
        <w:jc w:val="both"/>
        <w:rPr>
          <w:rFonts w:eastAsia="Calibri" w:cs="Times New Roman"/>
          <w:szCs w:val="28"/>
          <w:lang w:val="uk-UA"/>
        </w:rPr>
      </w:pPr>
      <w:r w:rsidRPr="00923218">
        <w:rPr>
          <w:rFonts w:eastAsia="Calibri" w:cs="Times New Roman"/>
          <w:szCs w:val="28"/>
          <w:lang w:val="uk-UA"/>
        </w:rPr>
        <w:t xml:space="preserve"> </w:t>
      </w:r>
      <w:r w:rsidRPr="00923218">
        <w:rPr>
          <w:rFonts w:eastAsia="Calibri" w:cs="Times New Roman"/>
          <w:b/>
          <w:i/>
          <w:szCs w:val="28"/>
          <w:u w:val="single"/>
          <w:lang w:val="uk-UA"/>
        </w:rPr>
        <w:t>«Здоров’язбереження»</w:t>
      </w:r>
      <w:r w:rsidRPr="00923218">
        <w:rPr>
          <w:rFonts w:eastAsia="Calibri" w:cs="Times New Roman"/>
          <w:szCs w:val="28"/>
          <w:u w:val="single"/>
          <w:lang w:val="uk-UA"/>
        </w:rPr>
        <w:t>.</w:t>
      </w:r>
      <w:r>
        <w:rPr>
          <w:rFonts w:eastAsia="Calibri" w:cs="Times New Roman"/>
          <w:szCs w:val="28"/>
          <w:lang w:val="uk-UA"/>
        </w:rPr>
        <w:t xml:space="preserve"> </w:t>
      </w:r>
      <w:r w:rsidRPr="00923218">
        <w:rPr>
          <w:rFonts w:eastAsia="Calibri" w:cs="Times New Roman"/>
          <w:szCs w:val="28"/>
          <w:lang w:val="uk-UA"/>
        </w:rPr>
        <w:t>Напрямок передбачав тісну співпрацю педагогічного колективу, родин</w:t>
      </w:r>
      <w:r w:rsidR="00C027EF">
        <w:rPr>
          <w:rFonts w:eastAsia="Calibri" w:cs="Times New Roman"/>
          <w:szCs w:val="28"/>
          <w:lang w:val="uk-UA"/>
        </w:rPr>
        <w:t xml:space="preserve"> з медичними працівниками. </w:t>
      </w:r>
      <w:r w:rsidRPr="00923218">
        <w:rPr>
          <w:rFonts w:eastAsia="Calibri" w:cs="Times New Roman"/>
          <w:szCs w:val="28"/>
          <w:lang w:val="uk-UA"/>
        </w:rPr>
        <w:t xml:space="preserve">Саме під час віддаленого перебування дітей від закладу велика увага приділялася заходам зі зміцнення та збереження життя і здоров’я дітей. За допомогою додатка Googl Meet медичні працівники надавали  у вигляді пам’яток, відео повідомлень, розвиваючих мультфільмів  учням, батькам, педагогам актуальну, корисну і пізнавальну інформацію щодо збереження, зміцнення  власного здоров’я. Батьки вчасно отримали інформацію від медичних працівників про планові щеплення, проходження флюорографії, рекомендації щодо укладення угод з сімейними лікарями за місцем тимчасового проживання та іншу корисну інформацію.  </w:t>
      </w:r>
    </w:p>
    <w:p w:rsidR="00DC4714" w:rsidRPr="00923218" w:rsidRDefault="004B28DD" w:rsidP="004B28DD">
      <w:pPr>
        <w:spacing w:after="0" w:line="240" w:lineRule="atLeast"/>
        <w:jc w:val="both"/>
        <w:rPr>
          <w:rFonts w:cs="Times New Roman"/>
          <w:szCs w:val="28"/>
        </w:rPr>
      </w:pPr>
      <w:r>
        <w:rPr>
          <w:rFonts w:cs="Times New Roman"/>
          <w:szCs w:val="28"/>
          <w:lang w:val="uk-UA"/>
        </w:rPr>
        <w:t xml:space="preserve">       </w:t>
      </w:r>
      <w:proofErr w:type="gramStart"/>
      <w:r w:rsidR="00DC4714" w:rsidRPr="00923218">
        <w:rPr>
          <w:rFonts w:cs="Times New Roman"/>
          <w:szCs w:val="28"/>
        </w:rPr>
        <w:t>З</w:t>
      </w:r>
      <w:proofErr w:type="gramEnd"/>
      <w:r w:rsidR="00DC4714" w:rsidRPr="00923218">
        <w:rPr>
          <w:rFonts w:cs="Times New Roman"/>
          <w:szCs w:val="28"/>
        </w:rPr>
        <w:t xml:space="preserve"> метою використання можливостей вже сформованих учнівських</w:t>
      </w:r>
    </w:p>
    <w:p w:rsidR="00DC4714" w:rsidRPr="00923218" w:rsidRDefault="00DC4714" w:rsidP="00DC4714">
      <w:pPr>
        <w:spacing w:after="0" w:line="240" w:lineRule="atLeast"/>
        <w:jc w:val="both"/>
        <w:rPr>
          <w:rFonts w:cs="Times New Roman"/>
          <w:szCs w:val="28"/>
        </w:rPr>
      </w:pPr>
      <w:r w:rsidRPr="00923218">
        <w:rPr>
          <w:rFonts w:cs="Times New Roman"/>
          <w:szCs w:val="28"/>
        </w:rPr>
        <w:t>колективів, педагоги протягом 202</w:t>
      </w:r>
      <w:r w:rsidRPr="00923218">
        <w:rPr>
          <w:rFonts w:cs="Times New Roman"/>
          <w:szCs w:val="28"/>
          <w:lang w:val="uk-UA"/>
        </w:rPr>
        <w:t>4</w:t>
      </w:r>
      <w:r w:rsidRPr="00923218">
        <w:rPr>
          <w:rFonts w:cs="Times New Roman"/>
          <w:szCs w:val="28"/>
        </w:rPr>
        <w:t xml:space="preserve"> – 202</w:t>
      </w:r>
      <w:r w:rsidRPr="00923218">
        <w:rPr>
          <w:rFonts w:cs="Times New Roman"/>
          <w:szCs w:val="28"/>
          <w:lang w:val="uk-UA"/>
        </w:rPr>
        <w:t>5</w:t>
      </w:r>
      <w:r w:rsidRPr="00923218">
        <w:rPr>
          <w:rFonts w:cs="Times New Roman"/>
          <w:szCs w:val="28"/>
        </w:rPr>
        <w:t xml:space="preserve"> н.р. активізували залучення учні</w:t>
      </w:r>
      <w:proofErr w:type="gramStart"/>
      <w:r w:rsidRPr="00923218">
        <w:rPr>
          <w:rFonts w:cs="Times New Roman"/>
          <w:szCs w:val="28"/>
        </w:rPr>
        <w:t>в</w:t>
      </w:r>
      <w:proofErr w:type="gramEnd"/>
    </w:p>
    <w:p w:rsidR="00DC4714" w:rsidRPr="00923218" w:rsidRDefault="00DC4714" w:rsidP="00DC4714">
      <w:pPr>
        <w:spacing w:after="0" w:line="240" w:lineRule="atLeast"/>
        <w:jc w:val="both"/>
        <w:rPr>
          <w:rFonts w:cs="Times New Roman"/>
          <w:szCs w:val="28"/>
        </w:rPr>
      </w:pPr>
      <w:r w:rsidRPr="00923218">
        <w:rPr>
          <w:rFonts w:cs="Times New Roman"/>
          <w:szCs w:val="28"/>
        </w:rPr>
        <w:t>до гурткової роботи та участі у обласних, в</w:t>
      </w:r>
      <w:r>
        <w:rPr>
          <w:rFonts w:cs="Times New Roman"/>
          <w:szCs w:val="28"/>
        </w:rPr>
        <w:t>сеукраїнських і міжнародних он</w:t>
      </w:r>
      <w:r w:rsidRPr="00923218">
        <w:rPr>
          <w:rFonts w:cs="Times New Roman"/>
          <w:szCs w:val="28"/>
        </w:rPr>
        <w:t xml:space="preserve">лайн </w:t>
      </w:r>
      <w:proofErr w:type="gramStart"/>
      <w:r w:rsidRPr="00923218">
        <w:rPr>
          <w:rFonts w:cs="Times New Roman"/>
          <w:szCs w:val="28"/>
        </w:rPr>
        <w:t>кон</w:t>
      </w:r>
      <w:r w:rsidR="008C7B7C">
        <w:rPr>
          <w:rFonts w:cs="Times New Roman"/>
          <w:szCs w:val="28"/>
        </w:rPr>
        <w:t>курсах</w:t>
      </w:r>
      <w:proofErr w:type="gramEnd"/>
      <w:r w:rsidR="008C7B7C">
        <w:rPr>
          <w:rFonts w:cs="Times New Roman"/>
          <w:szCs w:val="28"/>
        </w:rPr>
        <w:t xml:space="preserve">. </w:t>
      </w:r>
      <w:proofErr w:type="gramStart"/>
      <w:r w:rsidR="008C7B7C">
        <w:rPr>
          <w:rFonts w:cs="Times New Roman"/>
          <w:szCs w:val="28"/>
        </w:rPr>
        <w:t>За</w:t>
      </w:r>
      <w:proofErr w:type="gramEnd"/>
      <w:r w:rsidR="008C7B7C">
        <w:rPr>
          <w:rFonts w:cs="Times New Roman"/>
          <w:szCs w:val="28"/>
        </w:rPr>
        <w:t xml:space="preserve"> період </w:t>
      </w:r>
      <w:r w:rsidRPr="00923218">
        <w:rPr>
          <w:rFonts w:cs="Times New Roman"/>
          <w:szCs w:val="28"/>
        </w:rPr>
        <w:t xml:space="preserve"> навчального року</w:t>
      </w:r>
      <w:r w:rsidRPr="00923218">
        <w:rPr>
          <w:rFonts w:cs="Times New Roman"/>
          <w:szCs w:val="28"/>
          <w:lang w:val="uk-UA"/>
        </w:rPr>
        <w:t xml:space="preserve"> отримали</w:t>
      </w:r>
      <w:r w:rsidRPr="00923218">
        <w:rPr>
          <w:rFonts w:cs="Times New Roman"/>
          <w:szCs w:val="28"/>
        </w:rPr>
        <w:t xml:space="preserve"> </w:t>
      </w:r>
      <w:r w:rsidRPr="00923218">
        <w:rPr>
          <w:rFonts w:cs="Times New Roman"/>
          <w:szCs w:val="28"/>
          <w:lang w:val="uk-UA"/>
        </w:rPr>
        <w:t>відзнаки</w:t>
      </w:r>
      <w:r w:rsidR="008C7B7C">
        <w:rPr>
          <w:rFonts w:cs="Times New Roman"/>
          <w:szCs w:val="28"/>
          <w:lang w:val="uk-UA"/>
        </w:rPr>
        <w:t xml:space="preserve"> в</w:t>
      </w:r>
      <w:r w:rsidRPr="00923218">
        <w:rPr>
          <w:rFonts w:cs="Times New Roman"/>
          <w:szCs w:val="28"/>
        </w:rPr>
        <w:t>:</w:t>
      </w:r>
    </w:p>
    <w:p w:rsidR="00DC4714" w:rsidRPr="00923218" w:rsidRDefault="00DC4714" w:rsidP="00DC4714">
      <w:pPr>
        <w:spacing w:after="0" w:line="240" w:lineRule="atLeast"/>
        <w:jc w:val="both"/>
        <w:rPr>
          <w:rFonts w:cs="Times New Roman"/>
          <w:szCs w:val="28"/>
        </w:rPr>
      </w:pPr>
      <w:r w:rsidRPr="00923218">
        <w:rPr>
          <w:rFonts w:cs="Times New Roman"/>
          <w:szCs w:val="28"/>
          <w:lang w:val="uk-UA"/>
        </w:rPr>
        <w:t xml:space="preserve">- </w:t>
      </w:r>
      <w:r w:rsidRPr="00923218">
        <w:rPr>
          <w:rFonts w:cs="Times New Roman"/>
          <w:szCs w:val="28"/>
        </w:rPr>
        <w:t xml:space="preserve">обласних конкурсах – </w:t>
      </w:r>
      <w:r w:rsidRPr="00923218">
        <w:rPr>
          <w:rFonts w:cs="Times New Roman"/>
          <w:szCs w:val="28"/>
          <w:lang w:val="uk-UA"/>
        </w:rPr>
        <w:t>318</w:t>
      </w:r>
      <w:r w:rsidRPr="00923218">
        <w:rPr>
          <w:rFonts w:cs="Times New Roman"/>
          <w:szCs w:val="28"/>
        </w:rPr>
        <w:t>;</w:t>
      </w:r>
    </w:p>
    <w:p w:rsidR="00DC4714" w:rsidRPr="00923218" w:rsidRDefault="00DC4714" w:rsidP="00DC4714">
      <w:pPr>
        <w:spacing w:after="0" w:line="240" w:lineRule="atLeast"/>
        <w:jc w:val="both"/>
        <w:rPr>
          <w:rFonts w:cs="Times New Roman"/>
          <w:szCs w:val="28"/>
          <w:lang w:val="uk-UA"/>
        </w:rPr>
      </w:pPr>
      <w:r w:rsidRPr="00923218">
        <w:rPr>
          <w:rFonts w:cs="Times New Roman"/>
          <w:szCs w:val="28"/>
          <w:lang w:val="uk-UA"/>
        </w:rPr>
        <w:t xml:space="preserve">- </w:t>
      </w:r>
      <w:r w:rsidRPr="00923218">
        <w:rPr>
          <w:rFonts w:cs="Times New Roman"/>
          <w:szCs w:val="28"/>
        </w:rPr>
        <w:t xml:space="preserve">всеукраїнських конкурсах від освітнього проєкту «На Урок» - </w:t>
      </w:r>
      <w:r w:rsidRPr="00923218">
        <w:rPr>
          <w:rFonts w:cs="Times New Roman"/>
          <w:szCs w:val="28"/>
          <w:lang w:val="uk-UA"/>
        </w:rPr>
        <w:t>206</w:t>
      </w:r>
      <w:r w:rsidRPr="00923218">
        <w:rPr>
          <w:rFonts w:cs="Times New Roman"/>
          <w:szCs w:val="28"/>
        </w:rPr>
        <w:t>,</w:t>
      </w:r>
      <w:r w:rsidRPr="00923218">
        <w:rPr>
          <w:rFonts w:cs="Times New Roman"/>
          <w:szCs w:val="28"/>
          <w:lang w:val="uk-UA"/>
        </w:rPr>
        <w:t xml:space="preserve"> «Всеосвіта»</w:t>
      </w:r>
      <w:r w:rsidRPr="00923218">
        <w:rPr>
          <w:rFonts w:cs="Times New Roman"/>
          <w:szCs w:val="28"/>
        </w:rPr>
        <w:t xml:space="preserve"> </w:t>
      </w:r>
      <w:r w:rsidRPr="00923218">
        <w:rPr>
          <w:rFonts w:cs="Times New Roman"/>
          <w:szCs w:val="28"/>
          <w:lang w:val="uk-UA"/>
        </w:rPr>
        <w:t>- 163;</w:t>
      </w:r>
    </w:p>
    <w:p w:rsidR="00DC4714" w:rsidRPr="00923218" w:rsidRDefault="00DC4714" w:rsidP="00DC4714">
      <w:pPr>
        <w:spacing w:after="0" w:line="240" w:lineRule="atLeast"/>
        <w:jc w:val="both"/>
        <w:rPr>
          <w:rFonts w:cs="Times New Roman"/>
          <w:szCs w:val="28"/>
        </w:rPr>
      </w:pPr>
      <w:r w:rsidRPr="00923218">
        <w:rPr>
          <w:rFonts w:cs="Times New Roman"/>
          <w:szCs w:val="28"/>
          <w:lang w:val="uk-UA"/>
        </w:rPr>
        <w:t xml:space="preserve">- </w:t>
      </w:r>
      <w:r w:rsidRPr="00923218">
        <w:rPr>
          <w:rFonts w:cs="Times New Roman"/>
          <w:szCs w:val="28"/>
        </w:rPr>
        <w:t xml:space="preserve">всеукраїнських конкурсах від ГО «Динаміка успіху» - </w:t>
      </w:r>
      <w:r w:rsidRPr="00923218">
        <w:rPr>
          <w:rFonts w:cs="Times New Roman"/>
          <w:szCs w:val="28"/>
          <w:lang w:val="uk-UA"/>
        </w:rPr>
        <w:t>31</w:t>
      </w:r>
      <w:r w:rsidRPr="00923218">
        <w:rPr>
          <w:rFonts w:cs="Times New Roman"/>
          <w:szCs w:val="28"/>
        </w:rPr>
        <w:t>;</w:t>
      </w:r>
    </w:p>
    <w:p w:rsidR="00DC4714" w:rsidRPr="00923218" w:rsidRDefault="00DC4714" w:rsidP="00DC4714">
      <w:pPr>
        <w:spacing w:after="0" w:line="240" w:lineRule="atLeast"/>
        <w:jc w:val="both"/>
        <w:rPr>
          <w:rFonts w:cs="Times New Roman"/>
          <w:szCs w:val="28"/>
          <w:lang w:val="uk-UA"/>
        </w:rPr>
      </w:pPr>
      <w:r w:rsidRPr="00923218">
        <w:rPr>
          <w:rFonts w:cs="Times New Roman"/>
          <w:szCs w:val="28"/>
          <w:lang w:val="uk-UA"/>
        </w:rPr>
        <w:t xml:space="preserve">- </w:t>
      </w:r>
      <w:r w:rsidR="008C7B7C">
        <w:rPr>
          <w:rFonts w:cs="Times New Roman"/>
          <w:szCs w:val="28"/>
        </w:rPr>
        <w:t xml:space="preserve">міжнародних </w:t>
      </w:r>
      <w:r w:rsidRPr="00923218">
        <w:rPr>
          <w:rFonts w:cs="Times New Roman"/>
          <w:szCs w:val="28"/>
        </w:rPr>
        <w:t xml:space="preserve"> конкурсах – </w:t>
      </w:r>
      <w:r w:rsidRPr="00923218">
        <w:rPr>
          <w:rFonts w:cs="Times New Roman"/>
          <w:szCs w:val="28"/>
          <w:lang w:val="uk-UA"/>
        </w:rPr>
        <w:t>12.</w:t>
      </w:r>
    </w:p>
    <w:p w:rsidR="00DC4714" w:rsidRPr="00923218" w:rsidRDefault="004B28DD" w:rsidP="004B28DD">
      <w:pPr>
        <w:spacing w:after="0" w:line="240" w:lineRule="atLeast"/>
        <w:jc w:val="both"/>
        <w:rPr>
          <w:rFonts w:cs="Times New Roman"/>
          <w:szCs w:val="28"/>
        </w:rPr>
      </w:pPr>
      <w:r>
        <w:rPr>
          <w:rFonts w:cs="Times New Roman"/>
          <w:szCs w:val="28"/>
          <w:lang w:val="uk-UA"/>
        </w:rPr>
        <w:t xml:space="preserve">      </w:t>
      </w:r>
      <w:r w:rsidR="00DC4714" w:rsidRPr="00923218">
        <w:rPr>
          <w:rFonts w:cs="Times New Roman"/>
          <w:szCs w:val="28"/>
        </w:rPr>
        <w:t>Позакласна виховна робота проводилась з урахуванням вікових та</w:t>
      </w:r>
      <w:r w:rsidR="00892E29">
        <w:rPr>
          <w:rFonts w:cs="Times New Roman"/>
          <w:szCs w:val="28"/>
          <w:lang w:val="uk-UA"/>
        </w:rPr>
        <w:t xml:space="preserve"> </w:t>
      </w:r>
      <w:r w:rsidR="00892E29">
        <w:rPr>
          <w:rFonts w:cs="Times New Roman"/>
          <w:szCs w:val="28"/>
        </w:rPr>
        <w:t>індивідуально–</w:t>
      </w:r>
      <w:r w:rsidR="00DC4714" w:rsidRPr="00923218">
        <w:rPr>
          <w:rFonts w:cs="Times New Roman"/>
          <w:szCs w:val="28"/>
        </w:rPr>
        <w:t>психологічних особливостей дітей, їх нахилів, здібностей,</w:t>
      </w:r>
      <w:r w:rsidR="00892E29">
        <w:rPr>
          <w:rFonts w:cs="Times New Roman"/>
          <w:szCs w:val="28"/>
          <w:lang w:val="uk-UA"/>
        </w:rPr>
        <w:t xml:space="preserve"> </w:t>
      </w:r>
      <w:r w:rsidR="00DC4714" w:rsidRPr="00923218">
        <w:rPr>
          <w:rFonts w:cs="Times New Roman"/>
          <w:szCs w:val="28"/>
        </w:rPr>
        <w:t>задаткі</w:t>
      </w:r>
      <w:proofErr w:type="gramStart"/>
      <w:r w:rsidR="00DC4714" w:rsidRPr="00923218">
        <w:rPr>
          <w:rFonts w:cs="Times New Roman"/>
          <w:szCs w:val="28"/>
        </w:rPr>
        <w:t>в</w:t>
      </w:r>
      <w:proofErr w:type="gramEnd"/>
      <w:r w:rsidR="00DC4714" w:rsidRPr="00923218">
        <w:rPr>
          <w:rFonts w:cs="Times New Roman"/>
          <w:szCs w:val="28"/>
        </w:rPr>
        <w:t xml:space="preserve"> та з урахуванням можливостей дистанційного навчання.</w:t>
      </w:r>
    </w:p>
    <w:p w:rsidR="00DC4714" w:rsidRPr="008C7B7C" w:rsidRDefault="00DC4714" w:rsidP="00892E29">
      <w:pPr>
        <w:spacing w:after="0" w:line="240" w:lineRule="atLeast"/>
        <w:jc w:val="both"/>
        <w:rPr>
          <w:rFonts w:cs="Times New Roman"/>
          <w:szCs w:val="28"/>
        </w:rPr>
      </w:pPr>
      <w:r>
        <w:rPr>
          <w:rFonts w:cs="Times New Roman"/>
          <w:szCs w:val="28"/>
          <w:lang w:val="uk-UA"/>
        </w:rPr>
        <w:t xml:space="preserve">       </w:t>
      </w:r>
      <w:r w:rsidRPr="00E0149F">
        <w:rPr>
          <w:rFonts w:cs="Times New Roman"/>
          <w:szCs w:val="28"/>
          <w:lang w:val="uk-UA"/>
        </w:rPr>
        <w:t>З метою адаптації, соціалізації та підготовки школярів до свідомого</w:t>
      </w:r>
      <w:r w:rsidR="00892E29">
        <w:rPr>
          <w:rFonts w:cs="Times New Roman"/>
          <w:szCs w:val="28"/>
          <w:lang w:val="uk-UA"/>
        </w:rPr>
        <w:t xml:space="preserve"> </w:t>
      </w:r>
      <w:r w:rsidRPr="00E0149F">
        <w:rPr>
          <w:rFonts w:cs="Times New Roman"/>
          <w:szCs w:val="28"/>
          <w:lang w:val="uk-UA"/>
        </w:rPr>
        <w:t>професійного вибору, протягом навчального року систематично проводилися</w:t>
      </w:r>
      <w:r w:rsidR="00892E29">
        <w:rPr>
          <w:rFonts w:cs="Times New Roman"/>
          <w:szCs w:val="28"/>
          <w:lang w:val="uk-UA"/>
        </w:rPr>
        <w:t xml:space="preserve"> </w:t>
      </w:r>
      <w:r w:rsidRPr="00E0149F">
        <w:rPr>
          <w:rFonts w:cs="Times New Roman"/>
          <w:szCs w:val="28"/>
          <w:lang w:val="uk-UA"/>
        </w:rPr>
        <w:t>індивідуальні, групові форми про</w:t>
      </w:r>
      <w:r w:rsidR="00892E29" w:rsidRPr="00E0149F">
        <w:rPr>
          <w:rFonts w:cs="Times New Roman"/>
          <w:szCs w:val="28"/>
          <w:lang w:val="uk-UA"/>
        </w:rPr>
        <w:t>форієнтаційної роботи з учнями</w:t>
      </w:r>
      <w:r w:rsidR="008C7B7C">
        <w:rPr>
          <w:rFonts w:cs="Times New Roman"/>
          <w:szCs w:val="28"/>
          <w:lang w:val="uk-UA"/>
        </w:rPr>
        <w:t>-</w:t>
      </w:r>
      <w:r w:rsidR="00892E29">
        <w:rPr>
          <w:rFonts w:cs="Times New Roman"/>
          <w:szCs w:val="28"/>
          <w:lang w:val="uk-UA"/>
        </w:rPr>
        <w:t xml:space="preserve"> </w:t>
      </w:r>
      <w:r w:rsidRPr="00E0149F">
        <w:rPr>
          <w:rFonts w:cs="Times New Roman"/>
          <w:szCs w:val="28"/>
          <w:lang w:val="uk-UA"/>
        </w:rPr>
        <w:t xml:space="preserve">старшокласниками. </w:t>
      </w:r>
      <w:r w:rsidRPr="00923218">
        <w:rPr>
          <w:rFonts w:cs="Times New Roman"/>
          <w:szCs w:val="28"/>
        </w:rPr>
        <w:t>Керівництвом школи проведена значна робота щодо</w:t>
      </w:r>
      <w:r w:rsidR="008C7B7C">
        <w:rPr>
          <w:rFonts w:cs="Times New Roman"/>
          <w:szCs w:val="28"/>
          <w:lang w:val="uk-UA"/>
        </w:rPr>
        <w:t xml:space="preserve"> </w:t>
      </w:r>
      <w:r w:rsidRPr="00923218">
        <w:rPr>
          <w:rFonts w:cs="Times New Roman"/>
          <w:szCs w:val="28"/>
        </w:rPr>
        <w:t xml:space="preserve">налагодження співпраці з ПТНЗ </w:t>
      </w:r>
      <w:proofErr w:type="gramStart"/>
      <w:r w:rsidRPr="00923218">
        <w:rPr>
          <w:rFonts w:cs="Times New Roman"/>
          <w:szCs w:val="28"/>
        </w:rPr>
        <w:t>р</w:t>
      </w:r>
      <w:proofErr w:type="gramEnd"/>
      <w:r w:rsidRPr="00923218">
        <w:rPr>
          <w:rFonts w:cs="Times New Roman"/>
          <w:szCs w:val="28"/>
        </w:rPr>
        <w:t>ізних регіонів України, де тимчасово</w:t>
      </w:r>
      <w:r w:rsidR="00892E29">
        <w:rPr>
          <w:rFonts w:cs="Times New Roman"/>
          <w:szCs w:val="28"/>
          <w:lang w:val="uk-UA"/>
        </w:rPr>
        <w:t xml:space="preserve"> </w:t>
      </w:r>
      <w:r w:rsidRPr="00923218">
        <w:rPr>
          <w:rFonts w:cs="Times New Roman"/>
          <w:szCs w:val="28"/>
        </w:rPr>
        <w:t>проживають діти. Певний соціальний досвід з питань подальшого</w:t>
      </w:r>
      <w:r w:rsidR="00892E29">
        <w:rPr>
          <w:rFonts w:cs="Times New Roman"/>
          <w:szCs w:val="28"/>
          <w:lang w:val="uk-UA"/>
        </w:rPr>
        <w:t xml:space="preserve"> </w:t>
      </w:r>
      <w:r w:rsidRPr="00923218">
        <w:rPr>
          <w:rFonts w:cs="Times New Roman"/>
          <w:szCs w:val="28"/>
        </w:rPr>
        <w:t>працевлаштування випускники набули під час онлайн-зустрічей з</w:t>
      </w:r>
      <w:r w:rsidR="00892E29">
        <w:rPr>
          <w:rFonts w:cs="Times New Roman"/>
          <w:szCs w:val="28"/>
          <w:lang w:val="uk-UA"/>
        </w:rPr>
        <w:t xml:space="preserve"> </w:t>
      </w:r>
      <w:r w:rsidR="008C7B7C">
        <w:rPr>
          <w:rFonts w:cs="Times New Roman"/>
          <w:szCs w:val="28"/>
        </w:rPr>
        <w:t>представниками професійно–</w:t>
      </w:r>
      <w:r w:rsidRPr="00923218">
        <w:rPr>
          <w:rFonts w:cs="Times New Roman"/>
          <w:szCs w:val="28"/>
        </w:rPr>
        <w:t xml:space="preserve">технічних навчальних закладів </w:t>
      </w:r>
      <w:proofErr w:type="gramStart"/>
      <w:r w:rsidRPr="00923218">
        <w:rPr>
          <w:rFonts w:cs="Times New Roman"/>
          <w:szCs w:val="28"/>
        </w:rPr>
        <w:t>в</w:t>
      </w:r>
      <w:proofErr w:type="gramEnd"/>
      <w:r w:rsidRPr="00923218">
        <w:rPr>
          <w:rFonts w:cs="Times New Roman"/>
          <w:szCs w:val="28"/>
        </w:rPr>
        <w:t xml:space="preserve"> рамках</w:t>
      </w:r>
      <w:r w:rsidR="00892E29">
        <w:rPr>
          <w:rFonts w:cs="Times New Roman"/>
          <w:szCs w:val="28"/>
          <w:lang w:val="uk-UA"/>
        </w:rPr>
        <w:t xml:space="preserve"> </w:t>
      </w:r>
      <w:r w:rsidRPr="00923218">
        <w:rPr>
          <w:rFonts w:cs="Times New Roman"/>
          <w:szCs w:val="28"/>
        </w:rPr>
        <w:t>проведення тижня профорієнтації.</w:t>
      </w:r>
      <w:r w:rsidR="008C7B7C">
        <w:rPr>
          <w:rFonts w:cs="Times New Roman"/>
          <w:szCs w:val="28"/>
          <w:lang w:val="uk-UA"/>
        </w:rPr>
        <w:t xml:space="preserve"> </w:t>
      </w:r>
      <w:r w:rsidRPr="00923218">
        <w:rPr>
          <w:rFonts w:cs="Times New Roman"/>
          <w:szCs w:val="28"/>
        </w:rPr>
        <w:t xml:space="preserve"> Як результат, станом на кінець травня</w:t>
      </w:r>
      <w:r w:rsidR="00892E29">
        <w:rPr>
          <w:rFonts w:cs="Times New Roman"/>
          <w:szCs w:val="28"/>
          <w:lang w:val="uk-UA"/>
        </w:rPr>
        <w:t xml:space="preserve"> </w:t>
      </w:r>
      <w:r w:rsidRPr="00923218">
        <w:rPr>
          <w:rFonts w:cs="Times New Roman"/>
          <w:szCs w:val="28"/>
        </w:rPr>
        <w:t>202</w:t>
      </w:r>
      <w:r w:rsidRPr="00923218">
        <w:rPr>
          <w:rFonts w:cs="Times New Roman"/>
          <w:szCs w:val="28"/>
          <w:lang w:val="uk-UA"/>
        </w:rPr>
        <w:t>5</w:t>
      </w:r>
      <w:r w:rsidRPr="00923218">
        <w:rPr>
          <w:rFonts w:cs="Times New Roman"/>
          <w:szCs w:val="28"/>
        </w:rPr>
        <w:t xml:space="preserve"> року вирішено питання попереднього працевлаштування учнів</w:t>
      </w:r>
      <w:r w:rsidR="00892E29">
        <w:rPr>
          <w:rFonts w:cs="Times New Roman"/>
          <w:szCs w:val="28"/>
          <w:lang w:val="uk-UA"/>
        </w:rPr>
        <w:t xml:space="preserve"> </w:t>
      </w:r>
      <w:r w:rsidRPr="00923218">
        <w:rPr>
          <w:rFonts w:cs="Times New Roman"/>
          <w:szCs w:val="28"/>
        </w:rPr>
        <w:t xml:space="preserve">випускних </w:t>
      </w:r>
      <w:r w:rsidRPr="00923218">
        <w:rPr>
          <w:rFonts w:cs="Times New Roman"/>
          <w:szCs w:val="28"/>
        </w:rPr>
        <w:lastRenderedPageBreak/>
        <w:t>кл</w:t>
      </w:r>
      <w:r>
        <w:rPr>
          <w:rFonts w:cs="Times New Roman"/>
          <w:szCs w:val="28"/>
        </w:rPr>
        <w:t>асів. На належному рівні в он</w:t>
      </w:r>
      <w:r w:rsidRPr="00923218">
        <w:rPr>
          <w:rFonts w:cs="Times New Roman"/>
          <w:szCs w:val="28"/>
        </w:rPr>
        <w:t>лайн режимі працювала</w:t>
      </w:r>
      <w:r>
        <w:rPr>
          <w:rFonts w:cs="Times New Roman"/>
          <w:szCs w:val="28"/>
          <w:lang w:val="uk-UA"/>
        </w:rPr>
        <w:t xml:space="preserve"> </w:t>
      </w:r>
      <w:r w:rsidRPr="00923218">
        <w:rPr>
          <w:rFonts w:cs="Times New Roman"/>
          <w:szCs w:val="28"/>
        </w:rPr>
        <w:t>шкільна рада профілактики.</w:t>
      </w:r>
    </w:p>
    <w:p w:rsidR="008C7B7C" w:rsidRDefault="00FD4B93" w:rsidP="00FD4B93">
      <w:pPr>
        <w:spacing w:after="0" w:line="240" w:lineRule="atLeast"/>
        <w:jc w:val="both"/>
        <w:rPr>
          <w:rFonts w:cs="Times New Roman"/>
          <w:szCs w:val="28"/>
          <w:lang w:val="uk-UA"/>
        </w:rPr>
      </w:pPr>
      <w:r>
        <w:rPr>
          <w:rFonts w:cs="Times New Roman"/>
          <w:szCs w:val="28"/>
          <w:lang w:val="uk-UA"/>
        </w:rPr>
        <w:t xml:space="preserve">    </w:t>
      </w:r>
      <w:r w:rsidR="004B28DD">
        <w:rPr>
          <w:rFonts w:cs="Times New Roman"/>
          <w:szCs w:val="28"/>
          <w:lang w:val="uk-UA"/>
        </w:rPr>
        <w:t xml:space="preserve">  </w:t>
      </w:r>
      <w:r>
        <w:rPr>
          <w:rFonts w:cs="Times New Roman"/>
          <w:szCs w:val="28"/>
          <w:lang w:val="uk-UA"/>
        </w:rPr>
        <w:t xml:space="preserve"> </w:t>
      </w:r>
      <w:r w:rsidR="00DC4714" w:rsidRPr="00923218">
        <w:rPr>
          <w:rFonts w:cs="Times New Roman"/>
          <w:szCs w:val="28"/>
        </w:rPr>
        <w:t>Певна увага з боку вихователів приділялась проведенню онлайн годин</w:t>
      </w:r>
      <w:r w:rsidR="00DC4714" w:rsidRPr="00923218">
        <w:rPr>
          <w:rFonts w:cs="Times New Roman"/>
          <w:szCs w:val="28"/>
          <w:lang w:val="uk-UA"/>
        </w:rPr>
        <w:t xml:space="preserve"> </w:t>
      </w:r>
      <w:r w:rsidR="00DC4714" w:rsidRPr="00923218">
        <w:rPr>
          <w:rFonts w:cs="Times New Roman"/>
          <w:szCs w:val="28"/>
        </w:rPr>
        <w:t>самопідготовки. Вихователі намагалися запобігти можливим труднощам та,</w:t>
      </w:r>
      <w:r w:rsidR="00DC4714" w:rsidRPr="00923218">
        <w:rPr>
          <w:rFonts w:cs="Times New Roman"/>
          <w:szCs w:val="28"/>
          <w:lang w:val="uk-UA"/>
        </w:rPr>
        <w:t xml:space="preserve"> </w:t>
      </w:r>
      <w:r w:rsidR="00DC4714" w:rsidRPr="00923218">
        <w:rPr>
          <w:rFonts w:cs="Times New Roman"/>
          <w:szCs w:val="28"/>
        </w:rPr>
        <w:t xml:space="preserve">за потреби, допомогти учням у його виконанні. </w:t>
      </w:r>
      <w:proofErr w:type="gramStart"/>
      <w:r w:rsidR="00DC4714" w:rsidRPr="00923218">
        <w:rPr>
          <w:rFonts w:cs="Times New Roman"/>
          <w:szCs w:val="28"/>
        </w:rPr>
        <w:t>П</w:t>
      </w:r>
      <w:proofErr w:type="gramEnd"/>
      <w:r w:rsidR="00DC4714" w:rsidRPr="00923218">
        <w:rPr>
          <w:rFonts w:cs="Times New Roman"/>
          <w:szCs w:val="28"/>
        </w:rPr>
        <w:t>ід час розв’язання</w:t>
      </w:r>
      <w:r w:rsidR="00DC4714" w:rsidRPr="00923218">
        <w:rPr>
          <w:rFonts w:cs="Times New Roman"/>
          <w:szCs w:val="28"/>
          <w:lang w:val="uk-UA"/>
        </w:rPr>
        <w:t xml:space="preserve"> </w:t>
      </w:r>
      <w:r w:rsidR="00DC4714" w:rsidRPr="00923218">
        <w:rPr>
          <w:rFonts w:cs="Times New Roman"/>
          <w:szCs w:val="28"/>
        </w:rPr>
        <w:t>домашніх завдань, в умовах дистанційного навчання, особлива увага</w:t>
      </w:r>
      <w:r w:rsidR="00DC4714" w:rsidRPr="00923218">
        <w:rPr>
          <w:rFonts w:cs="Times New Roman"/>
          <w:szCs w:val="28"/>
          <w:lang w:val="uk-UA"/>
        </w:rPr>
        <w:t xml:space="preserve"> </w:t>
      </w:r>
      <w:r w:rsidR="00DC4714" w:rsidRPr="00923218">
        <w:rPr>
          <w:rFonts w:cs="Times New Roman"/>
          <w:szCs w:val="28"/>
        </w:rPr>
        <w:t>приділяється учням, які мають ослаблене здоров’я, не можуть працювати в</w:t>
      </w:r>
      <w:r w:rsidR="00DC4714" w:rsidRPr="00923218">
        <w:rPr>
          <w:rFonts w:cs="Times New Roman"/>
          <w:szCs w:val="28"/>
          <w:lang w:val="uk-UA"/>
        </w:rPr>
        <w:t xml:space="preserve"> </w:t>
      </w:r>
      <w:r w:rsidR="00DC4714" w:rsidRPr="00923218">
        <w:rPr>
          <w:rFonts w:cs="Times New Roman"/>
          <w:szCs w:val="28"/>
        </w:rPr>
        <w:t>тому самому темпі, що і інші учні. З такими учнями педагоги працювали</w:t>
      </w:r>
      <w:r w:rsidR="00DC4714" w:rsidRPr="00923218">
        <w:rPr>
          <w:rFonts w:cs="Times New Roman"/>
          <w:szCs w:val="28"/>
          <w:lang w:val="uk-UA"/>
        </w:rPr>
        <w:t xml:space="preserve"> </w:t>
      </w:r>
      <w:r w:rsidR="008C7B7C">
        <w:rPr>
          <w:rFonts w:cs="Times New Roman"/>
          <w:szCs w:val="28"/>
        </w:rPr>
        <w:t>інідивідуально</w:t>
      </w:r>
      <w:r w:rsidR="008C7B7C">
        <w:rPr>
          <w:rFonts w:cs="Times New Roman"/>
          <w:szCs w:val="28"/>
          <w:lang w:val="uk-UA"/>
        </w:rPr>
        <w:t>.</w:t>
      </w:r>
      <w:r w:rsidR="00DC4714" w:rsidRPr="00923218">
        <w:rPr>
          <w:rFonts w:cs="Times New Roman"/>
          <w:szCs w:val="28"/>
        </w:rPr>
        <w:t xml:space="preserve"> Як результат, вдалося досягти</w:t>
      </w:r>
      <w:r w:rsidR="00DC4714" w:rsidRPr="00923218">
        <w:rPr>
          <w:rFonts w:cs="Times New Roman"/>
          <w:szCs w:val="28"/>
          <w:lang w:val="uk-UA"/>
        </w:rPr>
        <w:t xml:space="preserve"> </w:t>
      </w:r>
      <w:r w:rsidR="00DC4714" w:rsidRPr="00923218">
        <w:rPr>
          <w:rFonts w:cs="Times New Roman"/>
          <w:szCs w:val="28"/>
        </w:rPr>
        <w:t xml:space="preserve">зворотнього зв’язку </w:t>
      </w:r>
      <w:proofErr w:type="gramStart"/>
      <w:r w:rsidR="00DC4714" w:rsidRPr="00923218">
        <w:rPr>
          <w:rFonts w:cs="Times New Roman"/>
          <w:szCs w:val="28"/>
        </w:rPr>
        <w:t>між</w:t>
      </w:r>
      <w:proofErr w:type="gramEnd"/>
      <w:r w:rsidR="00DC4714" w:rsidRPr="00923218">
        <w:rPr>
          <w:rFonts w:cs="Times New Roman"/>
          <w:szCs w:val="28"/>
        </w:rPr>
        <w:t xml:space="preserve"> учнями, батьками та педагогами.</w:t>
      </w:r>
      <w:r w:rsidR="00DC4714" w:rsidRPr="00923218">
        <w:rPr>
          <w:rFonts w:cs="Times New Roman"/>
          <w:szCs w:val="28"/>
          <w:lang w:val="uk-UA"/>
        </w:rPr>
        <w:t xml:space="preserve"> </w:t>
      </w:r>
    </w:p>
    <w:p w:rsidR="00DC4714" w:rsidRPr="00C56B59" w:rsidRDefault="00FD4B93" w:rsidP="008C7B7C">
      <w:pPr>
        <w:spacing w:after="0" w:line="240" w:lineRule="atLeast"/>
        <w:jc w:val="both"/>
        <w:rPr>
          <w:rFonts w:cs="Times New Roman"/>
          <w:szCs w:val="28"/>
          <w:lang w:val="uk-UA"/>
        </w:rPr>
      </w:pPr>
      <w:r>
        <w:rPr>
          <w:rFonts w:cs="Times New Roman"/>
          <w:szCs w:val="28"/>
          <w:lang w:val="uk-UA"/>
        </w:rPr>
        <w:t xml:space="preserve">     </w:t>
      </w:r>
      <w:r w:rsidR="004B28DD">
        <w:rPr>
          <w:rFonts w:cs="Times New Roman"/>
          <w:szCs w:val="28"/>
          <w:lang w:val="uk-UA"/>
        </w:rPr>
        <w:t xml:space="preserve"> </w:t>
      </w:r>
      <w:r>
        <w:rPr>
          <w:rFonts w:cs="Times New Roman"/>
          <w:szCs w:val="28"/>
          <w:lang w:val="uk-UA"/>
        </w:rPr>
        <w:t xml:space="preserve"> </w:t>
      </w:r>
      <w:r w:rsidR="00DC4714" w:rsidRPr="00923218">
        <w:rPr>
          <w:rFonts w:cs="Times New Roman"/>
          <w:szCs w:val="28"/>
        </w:rPr>
        <w:t>Завдяки організованій у дистанційному режимі гуртковій роботі, діти</w:t>
      </w:r>
      <w:r w:rsidR="00DC4714" w:rsidRPr="00923218">
        <w:rPr>
          <w:rFonts w:cs="Times New Roman"/>
          <w:szCs w:val="28"/>
          <w:lang w:val="uk-UA"/>
        </w:rPr>
        <w:t xml:space="preserve"> </w:t>
      </w:r>
      <w:r w:rsidR="00DC4714" w:rsidRPr="00923218">
        <w:rPr>
          <w:rFonts w:cs="Times New Roman"/>
          <w:szCs w:val="28"/>
        </w:rPr>
        <w:t>мали змогу активно виявити власну ініціативу та приймати участь у</w:t>
      </w:r>
      <w:r w:rsidR="00DC4714" w:rsidRPr="00923218">
        <w:rPr>
          <w:rFonts w:cs="Times New Roman"/>
          <w:szCs w:val="28"/>
          <w:lang w:val="uk-UA"/>
        </w:rPr>
        <w:t xml:space="preserve"> </w:t>
      </w:r>
      <w:r w:rsidR="00DC4714" w:rsidRPr="00923218">
        <w:rPr>
          <w:rFonts w:cs="Times New Roman"/>
          <w:szCs w:val="28"/>
        </w:rPr>
        <w:t xml:space="preserve">заходах, які </w:t>
      </w:r>
      <w:proofErr w:type="gramStart"/>
      <w:r w:rsidR="00DC4714" w:rsidRPr="00923218">
        <w:rPr>
          <w:rFonts w:cs="Times New Roman"/>
          <w:szCs w:val="28"/>
        </w:rPr>
        <w:t>п</w:t>
      </w:r>
      <w:proofErr w:type="gramEnd"/>
      <w:r w:rsidR="00DC4714" w:rsidRPr="00923218">
        <w:rPr>
          <w:rFonts w:cs="Times New Roman"/>
          <w:szCs w:val="28"/>
        </w:rPr>
        <w:t>ідготував вих</w:t>
      </w:r>
      <w:r w:rsidR="008C7B7C">
        <w:rPr>
          <w:rFonts w:cs="Times New Roman"/>
          <w:szCs w:val="28"/>
        </w:rPr>
        <w:t>ователь, вчитель чи педагог–</w:t>
      </w:r>
      <w:r w:rsidR="00DC4714" w:rsidRPr="00923218">
        <w:rPr>
          <w:rFonts w:cs="Times New Roman"/>
          <w:szCs w:val="28"/>
        </w:rPr>
        <w:t>організатор. Діти</w:t>
      </w:r>
      <w:r w:rsidR="00DC4714" w:rsidRPr="00923218">
        <w:rPr>
          <w:rFonts w:cs="Times New Roman"/>
          <w:szCs w:val="28"/>
          <w:lang w:val="uk-UA"/>
        </w:rPr>
        <w:t xml:space="preserve"> </w:t>
      </w:r>
      <w:r w:rsidR="00DC4714" w:rsidRPr="00923218">
        <w:rPr>
          <w:rFonts w:cs="Times New Roman"/>
          <w:szCs w:val="28"/>
        </w:rPr>
        <w:t>з</w:t>
      </w:r>
      <w:r w:rsidR="00DC4714">
        <w:rPr>
          <w:rFonts w:cs="Times New Roman"/>
          <w:szCs w:val="28"/>
        </w:rPr>
        <w:t>алюбки відвідували музичні он</w:t>
      </w:r>
      <w:r w:rsidR="00DC4714" w:rsidRPr="00923218">
        <w:rPr>
          <w:rFonts w:cs="Times New Roman"/>
          <w:szCs w:val="28"/>
        </w:rPr>
        <w:t>лайн гуртки, гурток образотворчого</w:t>
      </w:r>
      <w:r w:rsidR="00DC4714" w:rsidRPr="00923218">
        <w:rPr>
          <w:rFonts w:cs="Times New Roman"/>
          <w:szCs w:val="28"/>
          <w:lang w:val="uk-UA"/>
        </w:rPr>
        <w:t xml:space="preserve"> </w:t>
      </w:r>
      <w:r w:rsidR="00DC4714" w:rsidRPr="00923218">
        <w:rPr>
          <w:rFonts w:cs="Times New Roman"/>
          <w:szCs w:val="28"/>
        </w:rPr>
        <w:t xml:space="preserve">мистецтва, </w:t>
      </w:r>
      <w:r w:rsidR="00DC4714" w:rsidRPr="00923218">
        <w:rPr>
          <w:rFonts w:cs="Times New Roman"/>
          <w:szCs w:val="28"/>
          <w:lang w:val="uk-UA"/>
        </w:rPr>
        <w:t>«Барвінковий край»</w:t>
      </w:r>
      <w:r w:rsidR="00DC4714" w:rsidRPr="00923218">
        <w:rPr>
          <w:rFonts w:cs="Times New Roman"/>
          <w:szCs w:val="28"/>
        </w:rPr>
        <w:t>, КТС та гуртки за інтересами. Поробки</w:t>
      </w:r>
      <w:r w:rsidR="00DC4714" w:rsidRPr="00923218">
        <w:rPr>
          <w:rFonts w:cs="Times New Roman"/>
          <w:szCs w:val="28"/>
          <w:lang w:val="uk-UA"/>
        </w:rPr>
        <w:t xml:space="preserve"> </w:t>
      </w:r>
      <w:r w:rsidR="00DC4714" w:rsidRPr="00923218">
        <w:rPr>
          <w:rFonts w:cs="Times New Roman"/>
          <w:szCs w:val="28"/>
        </w:rPr>
        <w:t>дітей, відео звіти систематично викладалися у класні vaiber групи.</w:t>
      </w:r>
    </w:p>
    <w:p w:rsidR="00DC4714" w:rsidRPr="00923218" w:rsidRDefault="00FD4B93" w:rsidP="00FD4B93">
      <w:pPr>
        <w:spacing w:after="0" w:line="240" w:lineRule="atLeast"/>
        <w:jc w:val="both"/>
        <w:rPr>
          <w:rFonts w:cs="Times New Roman"/>
          <w:szCs w:val="28"/>
        </w:rPr>
      </w:pPr>
      <w:r>
        <w:rPr>
          <w:rFonts w:cs="Times New Roman"/>
          <w:szCs w:val="28"/>
          <w:lang w:val="uk-UA"/>
        </w:rPr>
        <w:t xml:space="preserve">    </w:t>
      </w:r>
      <w:r w:rsidR="004B28DD">
        <w:rPr>
          <w:rFonts w:cs="Times New Roman"/>
          <w:szCs w:val="28"/>
          <w:lang w:val="uk-UA"/>
        </w:rPr>
        <w:t xml:space="preserve"> </w:t>
      </w:r>
      <w:r>
        <w:rPr>
          <w:rFonts w:cs="Times New Roman"/>
          <w:szCs w:val="28"/>
          <w:lang w:val="uk-UA"/>
        </w:rPr>
        <w:t xml:space="preserve"> </w:t>
      </w:r>
      <w:r w:rsidR="00DC4714" w:rsidRPr="00923218">
        <w:rPr>
          <w:rFonts w:cs="Times New Roman"/>
          <w:szCs w:val="28"/>
        </w:rPr>
        <w:t xml:space="preserve">Досвід </w:t>
      </w:r>
      <w:proofErr w:type="gramStart"/>
      <w:r w:rsidR="00DC4714" w:rsidRPr="00923218">
        <w:rPr>
          <w:rFonts w:cs="Times New Roman"/>
          <w:szCs w:val="28"/>
        </w:rPr>
        <w:t>д</w:t>
      </w:r>
      <w:proofErr w:type="gramEnd"/>
      <w:r w:rsidR="00DC4714" w:rsidRPr="00923218">
        <w:rPr>
          <w:rFonts w:cs="Times New Roman"/>
          <w:szCs w:val="28"/>
        </w:rPr>
        <w:t>іяльності нашого закладу переконує, що значною мірою його</w:t>
      </w:r>
    </w:p>
    <w:p w:rsidR="00DC4714" w:rsidRPr="00923218" w:rsidRDefault="00DC4714" w:rsidP="00DC4714">
      <w:pPr>
        <w:spacing w:after="0" w:line="240" w:lineRule="atLeast"/>
        <w:jc w:val="both"/>
        <w:rPr>
          <w:rFonts w:cs="Times New Roman"/>
          <w:szCs w:val="28"/>
        </w:rPr>
      </w:pPr>
      <w:r w:rsidRPr="00923218">
        <w:rPr>
          <w:rFonts w:cs="Times New Roman"/>
          <w:szCs w:val="28"/>
        </w:rPr>
        <w:t>успішний розвиток пов’язаний з удосконаленням виховної системи через</w:t>
      </w:r>
    </w:p>
    <w:p w:rsidR="00DC4714" w:rsidRPr="00923218" w:rsidRDefault="00DC4714" w:rsidP="00DC4714">
      <w:pPr>
        <w:spacing w:after="0" w:line="240" w:lineRule="atLeast"/>
        <w:jc w:val="both"/>
        <w:rPr>
          <w:rFonts w:cs="Times New Roman"/>
          <w:szCs w:val="28"/>
        </w:rPr>
      </w:pPr>
      <w:r w:rsidRPr="00923218">
        <w:rPr>
          <w:rFonts w:cs="Times New Roman"/>
          <w:szCs w:val="28"/>
        </w:rPr>
        <w:t>метод проєктів. Протягом навчального року в виховній проєктній діяльності</w:t>
      </w:r>
    </w:p>
    <w:p w:rsidR="00DC4714" w:rsidRPr="00923218" w:rsidRDefault="00DC4714" w:rsidP="00DC4714">
      <w:pPr>
        <w:spacing w:after="0" w:line="240" w:lineRule="atLeast"/>
        <w:jc w:val="both"/>
        <w:rPr>
          <w:rFonts w:cs="Times New Roman"/>
          <w:szCs w:val="28"/>
        </w:rPr>
      </w:pPr>
      <w:r w:rsidRPr="00923218">
        <w:rPr>
          <w:rFonts w:cs="Times New Roman"/>
          <w:szCs w:val="28"/>
        </w:rPr>
        <w:t>увага вихователів, керівників гуртків, педагога – організатора акцентувалась</w:t>
      </w:r>
    </w:p>
    <w:p w:rsidR="00DC4714" w:rsidRPr="00923218" w:rsidRDefault="00DC4714" w:rsidP="00DC4714">
      <w:pPr>
        <w:spacing w:after="0" w:line="240" w:lineRule="atLeast"/>
        <w:jc w:val="both"/>
        <w:rPr>
          <w:rFonts w:cs="Times New Roman"/>
          <w:szCs w:val="28"/>
          <w:lang w:val="uk-UA"/>
        </w:rPr>
      </w:pPr>
      <w:r w:rsidRPr="00923218">
        <w:rPr>
          <w:rFonts w:cs="Times New Roman"/>
          <w:szCs w:val="28"/>
        </w:rPr>
        <w:t xml:space="preserve">на таких аспектах: </w:t>
      </w:r>
    </w:p>
    <w:p w:rsidR="00DC4714" w:rsidRPr="00923218" w:rsidRDefault="00DC4714" w:rsidP="00DC4714">
      <w:pPr>
        <w:spacing w:after="0" w:line="240" w:lineRule="atLeast"/>
        <w:jc w:val="both"/>
        <w:rPr>
          <w:rFonts w:cs="Times New Roman"/>
          <w:szCs w:val="28"/>
          <w:lang w:val="uk-UA"/>
        </w:rPr>
      </w:pPr>
      <w:r w:rsidRPr="00923218">
        <w:rPr>
          <w:rFonts w:cs="Times New Roman"/>
          <w:szCs w:val="28"/>
        </w:rPr>
        <w:t>- розвиток творчої особистості дитини;</w:t>
      </w:r>
    </w:p>
    <w:p w:rsidR="00DC4714" w:rsidRPr="00923218" w:rsidRDefault="00DC4714" w:rsidP="00DC4714">
      <w:pPr>
        <w:spacing w:after="0" w:line="240" w:lineRule="atLeast"/>
        <w:jc w:val="both"/>
        <w:rPr>
          <w:rFonts w:cs="Times New Roman"/>
          <w:szCs w:val="28"/>
          <w:lang w:val="uk-UA"/>
        </w:rPr>
      </w:pPr>
      <w:r w:rsidRPr="00923218">
        <w:rPr>
          <w:rFonts w:cs="Times New Roman"/>
          <w:szCs w:val="28"/>
        </w:rPr>
        <w:t>- виявлення та</w:t>
      </w:r>
      <w:r w:rsidRPr="00923218">
        <w:rPr>
          <w:rFonts w:cs="Times New Roman"/>
          <w:szCs w:val="28"/>
          <w:lang w:val="uk-UA"/>
        </w:rPr>
        <w:t xml:space="preserve"> </w:t>
      </w:r>
      <w:r w:rsidRPr="00923218">
        <w:rPr>
          <w:rFonts w:cs="Times New Roman"/>
          <w:szCs w:val="28"/>
        </w:rPr>
        <w:t>становлення індивідуальних особливостей школярі</w:t>
      </w:r>
      <w:proofErr w:type="gramStart"/>
      <w:r w:rsidRPr="00923218">
        <w:rPr>
          <w:rFonts w:cs="Times New Roman"/>
          <w:szCs w:val="28"/>
        </w:rPr>
        <w:t>в</w:t>
      </w:r>
      <w:proofErr w:type="gramEnd"/>
      <w:r w:rsidRPr="00923218">
        <w:rPr>
          <w:rFonts w:cs="Times New Roman"/>
          <w:szCs w:val="28"/>
        </w:rPr>
        <w:t xml:space="preserve">; </w:t>
      </w:r>
    </w:p>
    <w:p w:rsidR="00DC4714" w:rsidRPr="00923218" w:rsidRDefault="00DC4714" w:rsidP="00DC4714">
      <w:pPr>
        <w:spacing w:after="0" w:line="240" w:lineRule="atLeast"/>
        <w:jc w:val="both"/>
        <w:rPr>
          <w:rFonts w:cs="Times New Roman"/>
          <w:szCs w:val="28"/>
          <w:lang w:val="uk-UA"/>
        </w:rPr>
      </w:pPr>
      <w:r w:rsidRPr="00923218">
        <w:rPr>
          <w:rFonts w:cs="Times New Roman"/>
          <w:szCs w:val="28"/>
          <w:lang w:val="uk-UA"/>
        </w:rPr>
        <w:t xml:space="preserve">- рівні виховних досягнень учнів. </w:t>
      </w:r>
    </w:p>
    <w:p w:rsidR="00DC1614" w:rsidRDefault="00FD4B93" w:rsidP="00FD4B93">
      <w:pPr>
        <w:spacing w:after="0" w:line="240" w:lineRule="atLeast"/>
        <w:jc w:val="both"/>
        <w:rPr>
          <w:rFonts w:cs="Times New Roman"/>
          <w:szCs w:val="28"/>
          <w:lang w:val="uk-UA"/>
        </w:rPr>
      </w:pPr>
      <w:r>
        <w:rPr>
          <w:rFonts w:cs="Times New Roman"/>
          <w:szCs w:val="28"/>
          <w:lang w:val="uk-UA"/>
        </w:rPr>
        <w:t xml:space="preserve">    </w:t>
      </w:r>
      <w:r w:rsidR="004B28DD">
        <w:rPr>
          <w:rFonts w:cs="Times New Roman"/>
          <w:szCs w:val="28"/>
          <w:lang w:val="uk-UA"/>
        </w:rPr>
        <w:t xml:space="preserve"> </w:t>
      </w:r>
      <w:r>
        <w:rPr>
          <w:rFonts w:cs="Times New Roman"/>
          <w:szCs w:val="28"/>
          <w:lang w:val="uk-UA"/>
        </w:rPr>
        <w:t xml:space="preserve"> </w:t>
      </w:r>
      <w:r w:rsidR="00DC4714" w:rsidRPr="00923218">
        <w:rPr>
          <w:rFonts w:cs="Times New Roman"/>
          <w:szCs w:val="28"/>
          <w:lang w:val="uk-UA"/>
        </w:rPr>
        <w:t>Як висновок, слід вказати, що залучення дітей різних вікових груп до проєктної діяльно</w:t>
      </w:r>
      <w:r w:rsidR="00DC1614">
        <w:rPr>
          <w:rFonts w:cs="Times New Roman"/>
          <w:szCs w:val="28"/>
          <w:lang w:val="uk-UA"/>
        </w:rPr>
        <w:t>сті дає</w:t>
      </w:r>
      <w:r w:rsidR="00DC4714" w:rsidRPr="00923218">
        <w:rPr>
          <w:rFonts w:cs="Times New Roman"/>
          <w:szCs w:val="28"/>
          <w:lang w:val="uk-UA"/>
        </w:rPr>
        <w:t xml:space="preserve"> позитивні результати — діти вчаться адекватно оцінювати власні сили та можливості, працювати</w:t>
      </w:r>
      <w:r w:rsidR="00DC1614">
        <w:rPr>
          <w:rFonts w:cs="Times New Roman"/>
          <w:szCs w:val="28"/>
          <w:lang w:val="uk-UA"/>
        </w:rPr>
        <w:t xml:space="preserve"> у команді, за допомогою дорослих</w:t>
      </w:r>
      <w:r w:rsidR="00DC4714" w:rsidRPr="00923218">
        <w:rPr>
          <w:rFonts w:cs="Times New Roman"/>
          <w:szCs w:val="28"/>
          <w:lang w:val="uk-UA"/>
        </w:rPr>
        <w:t xml:space="preserve"> правильно ставити мету, обирати шляхи її реалізації та досягати поставлених цілей. </w:t>
      </w:r>
    </w:p>
    <w:p w:rsidR="00FD2D3A" w:rsidRDefault="00FD4B93" w:rsidP="00FD4B93">
      <w:pPr>
        <w:spacing w:after="0" w:line="240" w:lineRule="atLeast"/>
        <w:jc w:val="both"/>
        <w:rPr>
          <w:rFonts w:cs="Times New Roman"/>
          <w:szCs w:val="28"/>
          <w:lang w:val="uk-UA"/>
        </w:rPr>
      </w:pPr>
      <w:r>
        <w:rPr>
          <w:rFonts w:cs="Times New Roman"/>
          <w:szCs w:val="28"/>
          <w:lang w:val="uk-UA"/>
        </w:rPr>
        <w:t xml:space="preserve">      </w:t>
      </w:r>
      <w:r w:rsidR="004B28DD">
        <w:rPr>
          <w:rFonts w:cs="Times New Roman"/>
          <w:szCs w:val="28"/>
          <w:lang w:val="uk-UA"/>
        </w:rPr>
        <w:t xml:space="preserve"> </w:t>
      </w:r>
      <w:r w:rsidR="00DC4714" w:rsidRPr="00923218">
        <w:rPr>
          <w:rFonts w:cs="Times New Roman"/>
          <w:szCs w:val="28"/>
          <w:lang w:val="uk-UA"/>
        </w:rPr>
        <w:t>Кожній дитині важливо відчувати себе потрібною і цінною, мати чітке і стабільне відчу</w:t>
      </w:r>
      <w:r w:rsidR="00DC1614">
        <w:rPr>
          <w:rFonts w:cs="Times New Roman"/>
          <w:szCs w:val="28"/>
          <w:lang w:val="uk-UA"/>
        </w:rPr>
        <w:t xml:space="preserve">ття «своєї» школи, де їй </w:t>
      </w:r>
      <w:r w:rsidR="00DC4714" w:rsidRPr="00923218">
        <w:rPr>
          <w:rFonts w:cs="Times New Roman"/>
          <w:szCs w:val="28"/>
          <w:lang w:val="uk-UA"/>
        </w:rPr>
        <w:t xml:space="preserve"> безпечно, комфортно і цікаво. </w:t>
      </w:r>
      <w:r w:rsidR="00DC4714" w:rsidRPr="00923218">
        <w:rPr>
          <w:rFonts w:cs="Times New Roman"/>
          <w:szCs w:val="28"/>
        </w:rPr>
        <w:t xml:space="preserve">Саме під час віддаленого перебування учнів </w:t>
      </w:r>
      <w:proofErr w:type="gramStart"/>
      <w:r w:rsidR="00DC4714" w:rsidRPr="00923218">
        <w:rPr>
          <w:rFonts w:cs="Times New Roman"/>
          <w:szCs w:val="28"/>
        </w:rPr>
        <w:t>в</w:t>
      </w:r>
      <w:proofErr w:type="gramEnd"/>
      <w:r w:rsidR="00DC4714" w:rsidRPr="00923218">
        <w:rPr>
          <w:rFonts w:cs="Times New Roman"/>
          <w:szCs w:val="28"/>
        </w:rPr>
        <w:t>ід закладу учнівське</w:t>
      </w:r>
      <w:r w:rsidR="00DC4714" w:rsidRPr="00923218">
        <w:rPr>
          <w:rFonts w:cs="Times New Roman"/>
          <w:szCs w:val="28"/>
          <w:lang w:val="uk-UA"/>
        </w:rPr>
        <w:t xml:space="preserve"> </w:t>
      </w:r>
      <w:r w:rsidR="00DC4714" w:rsidRPr="00923218">
        <w:rPr>
          <w:rFonts w:cs="Times New Roman"/>
          <w:szCs w:val="28"/>
        </w:rPr>
        <w:t>самоврядування стало ресурсом для допомоги в адаптації дітей в уч</w:t>
      </w:r>
      <w:r w:rsidR="00DC4714">
        <w:rPr>
          <w:rFonts w:cs="Times New Roman"/>
          <w:szCs w:val="28"/>
        </w:rPr>
        <w:t>нівськ</w:t>
      </w:r>
      <w:r w:rsidR="00DC4714">
        <w:rPr>
          <w:rFonts w:cs="Times New Roman"/>
          <w:szCs w:val="28"/>
          <w:lang w:val="uk-UA"/>
        </w:rPr>
        <w:t>ому</w:t>
      </w:r>
      <w:r w:rsidR="00DC4714" w:rsidRPr="00923218">
        <w:rPr>
          <w:rFonts w:cs="Times New Roman"/>
          <w:szCs w:val="28"/>
          <w:lang w:val="uk-UA"/>
        </w:rPr>
        <w:t xml:space="preserve"> </w:t>
      </w:r>
      <w:r w:rsidR="00DC4714" w:rsidRPr="00923218">
        <w:rPr>
          <w:rFonts w:cs="Times New Roman"/>
          <w:szCs w:val="28"/>
        </w:rPr>
        <w:t>колектив</w:t>
      </w:r>
      <w:r w:rsidR="00DC4714">
        <w:rPr>
          <w:rFonts w:cs="Times New Roman"/>
          <w:szCs w:val="28"/>
          <w:lang w:val="uk-UA"/>
        </w:rPr>
        <w:t>і</w:t>
      </w:r>
      <w:r w:rsidR="00DC4714" w:rsidRPr="00923218">
        <w:rPr>
          <w:rFonts w:cs="Times New Roman"/>
          <w:szCs w:val="28"/>
        </w:rPr>
        <w:t xml:space="preserve"> школи. Для забезпечення таких цінностей у закладі протягом</w:t>
      </w:r>
      <w:r w:rsidR="00DC4714" w:rsidRPr="00923218">
        <w:rPr>
          <w:rFonts w:cs="Times New Roman"/>
          <w:szCs w:val="28"/>
          <w:lang w:val="uk-UA"/>
        </w:rPr>
        <w:t xml:space="preserve"> </w:t>
      </w:r>
      <w:r w:rsidR="00DC4714" w:rsidRPr="00923218">
        <w:rPr>
          <w:rFonts w:cs="Times New Roman"/>
          <w:szCs w:val="28"/>
        </w:rPr>
        <w:t xml:space="preserve">навчального року та </w:t>
      </w:r>
      <w:proofErr w:type="gramStart"/>
      <w:r w:rsidR="00DC4714" w:rsidRPr="00923218">
        <w:rPr>
          <w:rFonts w:cs="Times New Roman"/>
          <w:szCs w:val="28"/>
        </w:rPr>
        <w:t>п</w:t>
      </w:r>
      <w:proofErr w:type="gramEnd"/>
      <w:r w:rsidR="00DC4714" w:rsidRPr="00923218">
        <w:rPr>
          <w:rFonts w:cs="Times New Roman"/>
          <w:szCs w:val="28"/>
        </w:rPr>
        <w:t>ід час канікул, в тому числі літніх, працювала дитяча</w:t>
      </w:r>
      <w:r w:rsidR="00DC4714" w:rsidRPr="00923218">
        <w:rPr>
          <w:rFonts w:cs="Times New Roman"/>
          <w:szCs w:val="28"/>
          <w:lang w:val="uk-UA"/>
        </w:rPr>
        <w:t xml:space="preserve"> </w:t>
      </w:r>
      <w:r w:rsidR="00DC4714" w:rsidRPr="00923218">
        <w:rPr>
          <w:rFonts w:cs="Times New Roman"/>
          <w:szCs w:val="28"/>
        </w:rPr>
        <w:t>громадська організація «Інтер-Веселка». Провідна роль у її діяльності</w:t>
      </w:r>
      <w:r w:rsidR="00DC4714" w:rsidRPr="00923218">
        <w:rPr>
          <w:rFonts w:cs="Times New Roman"/>
          <w:szCs w:val="28"/>
          <w:lang w:val="uk-UA"/>
        </w:rPr>
        <w:t xml:space="preserve"> </w:t>
      </w:r>
      <w:r w:rsidR="00DC4714" w:rsidRPr="00923218">
        <w:rPr>
          <w:rFonts w:cs="Times New Roman"/>
          <w:szCs w:val="28"/>
        </w:rPr>
        <w:t>належить педа</w:t>
      </w:r>
      <w:r w:rsidR="00FD2D3A">
        <w:rPr>
          <w:rFonts w:cs="Times New Roman"/>
          <w:szCs w:val="28"/>
        </w:rPr>
        <w:t>гогу-організато</w:t>
      </w:r>
      <w:r w:rsidR="00FD2D3A">
        <w:rPr>
          <w:rFonts w:cs="Times New Roman"/>
          <w:szCs w:val="28"/>
          <w:lang w:val="uk-UA"/>
        </w:rPr>
        <w:t>ру</w:t>
      </w:r>
      <w:r w:rsidR="00DC4714" w:rsidRPr="00923218">
        <w:rPr>
          <w:rFonts w:cs="Times New Roman"/>
          <w:szCs w:val="28"/>
        </w:rPr>
        <w:t>. Існуючий ланцюжок</w:t>
      </w:r>
      <w:r w:rsidR="00DC4714" w:rsidRPr="00923218">
        <w:rPr>
          <w:rFonts w:cs="Times New Roman"/>
          <w:szCs w:val="28"/>
          <w:lang w:val="uk-UA"/>
        </w:rPr>
        <w:t xml:space="preserve"> </w:t>
      </w:r>
      <w:r w:rsidR="00DC4714" w:rsidRPr="00923218">
        <w:rPr>
          <w:rFonts w:cs="Times New Roman"/>
          <w:szCs w:val="28"/>
        </w:rPr>
        <w:t>співпраці «педагог-організатор – вихователь - ДГО - класний керівник -</w:t>
      </w:r>
      <w:r w:rsidR="00DC4714" w:rsidRPr="00923218">
        <w:rPr>
          <w:rFonts w:cs="Times New Roman"/>
          <w:szCs w:val="28"/>
          <w:lang w:val="uk-UA"/>
        </w:rPr>
        <w:t xml:space="preserve"> </w:t>
      </w:r>
      <w:r w:rsidR="00DC4714" w:rsidRPr="00923218">
        <w:rPr>
          <w:rFonts w:cs="Times New Roman"/>
          <w:szCs w:val="28"/>
        </w:rPr>
        <w:t xml:space="preserve">батьки» сприяє більш ефективній і дієвій організації </w:t>
      </w:r>
      <w:proofErr w:type="gramStart"/>
      <w:r w:rsidR="00DC4714" w:rsidRPr="00923218">
        <w:rPr>
          <w:rFonts w:cs="Times New Roman"/>
          <w:szCs w:val="28"/>
        </w:rPr>
        <w:t>вс</w:t>
      </w:r>
      <w:proofErr w:type="gramEnd"/>
      <w:r w:rsidR="00DC4714" w:rsidRPr="00923218">
        <w:rPr>
          <w:rFonts w:cs="Times New Roman"/>
          <w:szCs w:val="28"/>
        </w:rPr>
        <w:t>іх учасників</w:t>
      </w:r>
      <w:r w:rsidR="00DC4714" w:rsidRPr="00923218">
        <w:rPr>
          <w:rFonts w:cs="Times New Roman"/>
          <w:szCs w:val="28"/>
          <w:lang w:val="uk-UA"/>
        </w:rPr>
        <w:t xml:space="preserve"> </w:t>
      </w:r>
      <w:r w:rsidR="00DC4714" w:rsidRPr="00923218">
        <w:rPr>
          <w:rFonts w:cs="Times New Roman"/>
          <w:szCs w:val="28"/>
        </w:rPr>
        <w:t xml:space="preserve">шкільного самоврядування. </w:t>
      </w:r>
      <w:proofErr w:type="gramStart"/>
      <w:r w:rsidR="00DC4714" w:rsidRPr="00923218">
        <w:rPr>
          <w:rFonts w:cs="Times New Roman"/>
          <w:szCs w:val="28"/>
        </w:rPr>
        <w:t>Пр</w:t>
      </w:r>
      <w:proofErr w:type="gramEnd"/>
      <w:r w:rsidR="00DC4714" w:rsidRPr="00923218">
        <w:rPr>
          <w:rFonts w:cs="Times New Roman"/>
          <w:szCs w:val="28"/>
        </w:rPr>
        <w:t>іоритетними напрямками роботи ДГО є</w:t>
      </w:r>
      <w:r w:rsidR="00DC4714" w:rsidRPr="00923218">
        <w:rPr>
          <w:rFonts w:cs="Times New Roman"/>
          <w:szCs w:val="28"/>
          <w:lang w:val="uk-UA"/>
        </w:rPr>
        <w:t xml:space="preserve"> </w:t>
      </w:r>
      <w:r w:rsidR="00DC4714" w:rsidRPr="00923218">
        <w:rPr>
          <w:rFonts w:cs="Times New Roman"/>
          <w:szCs w:val="28"/>
        </w:rPr>
        <w:t>культивування відчуття приналежності до закладу</w:t>
      </w:r>
      <w:r w:rsidR="00FD2D3A">
        <w:rPr>
          <w:rFonts w:cs="Times New Roman"/>
          <w:szCs w:val="28"/>
          <w:lang w:val="uk-UA"/>
        </w:rPr>
        <w:t>, колективу, організація спільної суспільної діяльності</w:t>
      </w:r>
      <w:r w:rsidR="00DC4714" w:rsidRPr="00923218">
        <w:rPr>
          <w:rFonts w:cs="Times New Roman"/>
          <w:szCs w:val="28"/>
        </w:rPr>
        <w:t>.</w:t>
      </w:r>
      <w:r w:rsidR="00DC4714" w:rsidRPr="00923218">
        <w:rPr>
          <w:rFonts w:cs="Times New Roman"/>
          <w:szCs w:val="28"/>
          <w:lang w:val="uk-UA"/>
        </w:rPr>
        <w:t xml:space="preserve"> </w:t>
      </w:r>
    </w:p>
    <w:p w:rsidR="00FD2D3A" w:rsidRDefault="00FD4B93" w:rsidP="00FD4B93">
      <w:pPr>
        <w:spacing w:after="0" w:line="240" w:lineRule="atLeast"/>
        <w:jc w:val="both"/>
        <w:rPr>
          <w:rFonts w:cs="Times New Roman"/>
          <w:szCs w:val="28"/>
          <w:lang w:val="uk-UA"/>
        </w:rPr>
      </w:pPr>
      <w:r>
        <w:rPr>
          <w:rFonts w:cs="Times New Roman"/>
          <w:szCs w:val="28"/>
          <w:lang w:val="uk-UA"/>
        </w:rPr>
        <w:t xml:space="preserve">      </w:t>
      </w:r>
      <w:r w:rsidR="004B28DD">
        <w:rPr>
          <w:rFonts w:cs="Times New Roman"/>
          <w:szCs w:val="28"/>
          <w:lang w:val="uk-UA"/>
        </w:rPr>
        <w:t xml:space="preserve"> </w:t>
      </w:r>
      <w:r>
        <w:rPr>
          <w:rFonts w:cs="Times New Roman"/>
          <w:szCs w:val="28"/>
          <w:lang w:val="uk-UA"/>
        </w:rPr>
        <w:t xml:space="preserve"> </w:t>
      </w:r>
      <w:r w:rsidR="00DC4714" w:rsidRPr="00923218">
        <w:rPr>
          <w:rFonts w:cs="Times New Roman"/>
          <w:szCs w:val="28"/>
        </w:rPr>
        <w:t xml:space="preserve">Певна увага </w:t>
      </w:r>
      <w:proofErr w:type="gramStart"/>
      <w:r w:rsidR="00DC4714" w:rsidRPr="00923218">
        <w:rPr>
          <w:rFonts w:cs="Times New Roman"/>
          <w:szCs w:val="28"/>
        </w:rPr>
        <w:t>п</w:t>
      </w:r>
      <w:proofErr w:type="gramEnd"/>
      <w:r w:rsidR="00DC4714" w:rsidRPr="00923218">
        <w:rPr>
          <w:rFonts w:cs="Times New Roman"/>
          <w:szCs w:val="28"/>
        </w:rPr>
        <w:t>ід час дистанційного навчання приділялася роботі з</w:t>
      </w:r>
      <w:r w:rsidR="00DC4714" w:rsidRPr="00923218">
        <w:rPr>
          <w:rFonts w:cs="Times New Roman"/>
          <w:szCs w:val="28"/>
          <w:lang w:val="uk-UA"/>
        </w:rPr>
        <w:t xml:space="preserve"> </w:t>
      </w:r>
      <w:r w:rsidR="00DC4714" w:rsidRPr="00923218">
        <w:rPr>
          <w:rFonts w:cs="Times New Roman"/>
          <w:szCs w:val="28"/>
        </w:rPr>
        <w:t>батьками. До роботи з батьками залучені не лише класні керівники,</w:t>
      </w:r>
      <w:r w:rsidR="00DC4714" w:rsidRPr="00923218">
        <w:rPr>
          <w:rFonts w:cs="Times New Roman"/>
          <w:szCs w:val="28"/>
          <w:lang w:val="uk-UA"/>
        </w:rPr>
        <w:t xml:space="preserve"> </w:t>
      </w:r>
      <w:r w:rsidR="00DC4714" w:rsidRPr="00923218">
        <w:rPr>
          <w:rFonts w:cs="Times New Roman"/>
          <w:szCs w:val="28"/>
        </w:rPr>
        <w:t xml:space="preserve">вихователі, </w:t>
      </w:r>
      <w:proofErr w:type="gramStart"/>
      <w:r w:rsidR="00DC4714" w:rsidRPr="00923218">
        <w:rPr>
          <w:rFonts w:cs="Times New Roman"/>
          <w:szCs w:val="28"/>
        </w:rPr>
        <w:t>а й</w:t>
      </w:r>
      <w:proofErr w:type="gramEnd"/>
      <w:r w:rsidR="00DC4714" w:rsidRPr="00923218">
        <w:rPr>
          <w:rFonts w:cs="Times New Roman"/>
          <w:szCs w:val="28"/>
        </w:rPr>
        <w:t xml:space="preserve"> практичний психолог, медичні працівники, керівництво</w:t>
      </w:r>
      <w:r w:rsidR="00DC4714" w:rsidRPr="00923218">
        <w:rPr>
          <w:rFonts w:cs="Times New Roman"/>
          <w:szCs w:val="28"/>
          <w:lang w:val="uk-UA"/>
        </w:rPr>
        <w:t xml:space="preserve"> </w:t>
      </w:r>
      <w:r w:rsidR="00DC4714" w:rsidRPr="00923218">
        <w:rPr>
          <w:rFonts w:cs="Times New Roman"/>
          <w:szCs w:val="28"/>
        </w:rPr>
        <w:t>закладу. Щотижня у vaiber групах «</w:t>
      </w:r>
      <w:proofErr w:type="gramStart"/>
      <w:r w:rsidR="00DC4714" w:rsidRPr="00923218">
        <w:rPr>
          <w:rFonts w:cs="Times New Roman"/>
          <w:szCs w:val="28"/>
        </w:rPr>
        <w:t>П</w:t>
      </w:r>
      <w:proofErr w:type="gramEnd"/>
      <w:r w:rsidR="00DC4714" w:rsidRPr="00923218">
        <w:rPr>
          <w:rFonts w:cs="Times New Roman"/>
          <w:szCs w:val="28"/>
        </w:rPr>
        <w:t>ідтримка» батьки отримують практичні</w:t>
      </w:r>
      <w:r w:rsidR="00DC4714" w:rsidRPr="00923218">
        <w:rPr>
          <w:rFonts w:cs="Times New Roman"/>
          <w:szCs w:val="28"/>
          <w:lang w:val="uk-UA"/>
        </w:rPr>
        <w:t xml:space="preserve"> </w:t>
      </w:r>
      <w:r w:rsidR="00DC4714" w:rsidRPr="00923218">
        <w:rPr>
          <w:rFonts w:cs="Times New Roman"/>
          <w:szCs w:val="28"/>
        </w:rPr>
        <w:t>поради, настанови, рекомендації, консультації.</w:t>
      </w:r>
      <w:r w:rsidR="00DC4714" w:rsidRPr="00923218">
        <w:rPr>
          <w:rFonts w:cs="Times New Roman"/>
          <w:szCs w:val="28"/>
          <w:lang w:val="uk-UA"/>
        </w:rPr>
        <w:t xml:space="preserve"> </w:t>
      </w:r>
    </w:p>
    <w:p w:rsidR="00DC4714" w:rsidRDefault="00FD4B93" w:rsidP="00FD4B93">
      <w:pPr>
        <w:spacing w:after="0" w:line="240" w:lineRule="atLeast"/>
        <w:jc w:val="both"/>
        <w:rPr>
          <w:rFonts w:cs="Times New Roman"/>
          <w:szCs w:val="28"/>
          <w:lang w:val="uk-UA"/>
        </w:rPr>
      </w:pPr>
      <w:r>
        <w:rPr>
          <w:rFonts w:cs="Times New Roman"/>
          <w:szCs w:val="28"/>
          <w:lang w:val="uk-UA"/>
        </w:rPr>
        <w:lastRenderedPageBreak/>
        <w:t xml:space="preserve">      </w:t>
      </w:r>
      <w:r w:rsidR="004B28DD">
        <w:rPr>
          <w:rFonts w:cs="Times New Roman"/>
          <w:szCs w:val="28"/>
          <w:lang w:val="uk-UA"/>
        </w:rPr>
        <w:t xml:space="preserve"> </w:t>
      </w:r>
      <w:r w:rsidR="00DC4714" w:rsidRPr="00923218">
        <w:rPr>
          <w:rFonts w:cs="Times New Roman"/>
          <w:szCs w:val="28"/>
        </w:rPr>
        <w:t>Заходи позакласної виховної роботи та результативність діяльності</w:t>
      </w:r>
      <w:r w:rsidR="00DC4714" w:rsidRPr="00923218">
        <w:rPr>
          <w:rFonts w:cs="Times New Roman"/>
          <w:szCs w:val="28"/>
          <w:lang w:val="uk-UA"/>
        </w:rPr>
        <w:t xml:space="preserve"> </w:t>
      </w:r>
      <w:r w:rsidR="00DC4714" w:rsidRPr="00923218">
        <w:rPr>
          <w:rFonts w:cs="Times New Roman"/>
          <w:szCs w:val="28"/>
        </w:rPr>
        <w:t>педагогічного колективу систематично висвітлюється на сторінках шкільного</w:t>
      </w:r>
      <w:r w:rsidR="00DC4714">
        <w:rPr>
          <w:rFonts w:cs="Times New Roman"/>
          <w:szCs w:val="28"/>
          <w:lang w:val="uk-UA"/>
        </w:rPr>
        <w:t xml:space="preserve"> сайту</w:t>
      </w:r>
      <w:r w:rsidR="00DC4714" w:rsidRPr="00923218">
        <w:rPr>
          <w:rFonts w:cs="Times New Roman"/>
          <w:szCs w:val="28"/>
          <w:lang w:val="uk-UA"/>
        </w:rPr>
        <w:t>.</w:t>
      </w:r>
    </w:p>
    <w:p w:rsidR="00DC4714" w:rsidRPr="00C56B59" w:rsidRDefault="00FD4B93" w:rsidP="00FD4B93">
      <w:pPr>
        <w:spacing w:after="0" w:line="240" w:lineRule="atLeast"/>
        <w:jc w:val="both"/>
        <w:rPr>
          <w:rFonts w:cs="Times New Roman"/>
          <w:szCs w:val="28"/>
          <w:lang w:val="uk-UA"/>
        </w:rPr>
      </w:pPr>
      <w:r>
        <w:rPr>
          <w:rFonts w:cs="Times New Roman"/>
          <w:szCs w:val="28"/>
          <w:lang w:val="uk-UA"/>
        </w:rPr>
        <w:t xml:space="preserve">     </w:t>
      </w:r>
      <w:r w:rsidR="004B28DD">
        <w:rPr>
          <w:rFonts w:cs="Times New Roman"/>
          <w:szCs w:val="28"/>
          <w:lang w:val="uk-UA"/>
        </w:rPr>
        <w:t xml:space="preserve"> </w:t>
      </w:r>
      <w:r>
        <w:rPr>
          <w:rFonts w:cs="Times New Roman"/>
          <w:szCs w:val="28"/>
          <w:lang w:val="uk-UA"/>
        </w:rPr>
        <w:t xml:space="preserve">  </w:t>
      </w:r>
      <w:r w:rsidR="00DC4714">
        <w:rPr>
          <w:rFonts w:cs="Times New Roman"/>
          <w:szCs w:val="28"/>
          <w:lang w:val="uk-UA"/>
        </w:rPr>
        <w:t>Вих</w:t>
      </w:r>
      <w:r w:rsidR="00FD2D3A">
        <w:rPr>
          <w:rFonts w:cs="Times New Roman"/>
          <w:szCs w:val="28"/>
          <w:lang w:val="uk-UA"/>
        </w:rPr>
        <w:t>ователь Ятченко В.М. та педагог–</w:t>
      </w:r>
      <w:r w:rsidR="00DC4714">
        <w:rPr>
          <w:rFonts w:cs="Times New Roman"/>
          <w:szCs w:val="28"/>
          <w:lang w:val="uk-UA"/>
        </w:rPr>
        <w:t>організатор Лукашова К.В. у період 2024 – 2025 навчального року долучалися та були</w:t>
      </w:r>
      <w:r w:rsidR="00FD2D3A">
        <w:rPr>
          <w:rFonts w:cs="Times New Roman"/>
          <w:szCs w:val="28"/>
          <w:lang w:val="uk-UA"/>
        </w:rPr>
        <w:t xml:space="preserve"> учасниками  наступних заходів: </w:t>
      </w:r>
      <w:r w:rsidR="00DC4714">
        <w:rPr>
          <w:rFonts w:cs="Times New Roman"/>
          <w:szCs w:val="28"/>
          <w:lang w:val="uk-UA"/>
        </w:rPr>
        <w:t xml:space="preserve"> </w:t>
      </w:r>
      <w:r w:rsidR="00FD2D3A">
        <w:rPr>
          <w:rFonts w:eastAsia="Calibri"/>
          <w:color w:val="000000"/>
          <w:szCs w:val="24"/>
          <w:lang w:val="uk-UA"/>
        </w:rPr>
        <w:t>ХІІІ Міжнародна науково–</w:t>
      </w:r>
      <w:r w:rsidR="00DC4714" w:rsidRPr="00C56B59">
        <w:rPr>
          <w:rFonts w:eastAsia="Calibri"/>
          <w:color w:val="000000"/>
          <w:szCs w:val="24"/>
          <w:lang w:val="uk-UA"/>
        </w:rPr>
        <w:t>практична конференція «Розвиток просторових уявлень учнів спеціальної школи в позаурочній роботі»</w:t>
      </w:r>
      <w:r w:rsidR="00DC4714" w:rsidRPr="00C56B59">
        <w:rPr>
          <w:rFonts w:cs="Times New Roman"/>
          <w:szCs w:val="28"/>
          <w:lang w:val="uk-UA"/>
        </w:rPr>
        <w:t xml:space="preserve">, </w:t>
      </w:r>
      <w:r w:rsidR="00DC4714" w:rsidRPr="00C56B59">
        <w:rPr>
          <w:rFonts w:eastAsia="Calibri"/>
          <w:color w:val="000000"/>
          <w:szCs w:val="24"/>
          <w:lang w:val="uk-UA"/>
        </w:rPr>
        <w:t>Всеукраїнськ</w:t>
      </w:r>
      <w:r w:rsidR="00DC4714">
        <w:rPr>
          <w:rFonts w:eastAsia="Calibri"/>
          <w:color w:val="000000"/>
          <w:szCs w:val="24"/>
          <w:lang w:val="uk-UA"/>
        </w:rPr>
        <w:t xml:space="preserve">а науково практична конференція </w:t>
      </w:r>
      <w:r w:rsidR="00DC4714" w:rsidRPr="00C56B59">
        <w:rPr>
          <w:rFonts w:eastAsia="Calibri"/>
          <w:color w:val="000000"/>
          <w:szCs w:val="24"/>
          <w:lang w:val="uk-UA"/>
        </w:rPr>
        <w:t>«Стресостійкість учнівського та педагогічного колективу під час дистанційного навчання в умовах військового стану»</w:t>
      </w:r>
      <w:r w:rsidR="00DC4714" w:rsidRPr="00C56B59">
        <w:rPr>
          <w:rFonts w:cs="Times New Roman"/>
          <w:szCs w:val="28"/>
          <w:lang w:val="uk-UA"/>
        </w:rPr>
        <w:t xml:space="preserve">, </w:t>
      </w:r>
      <w:r w:rsidR="00FD2D3A">
        <w:rPr>
          <w:rFonts w:eastAsia="Calibri"/>
          <w:color w:val="000000"/>
          <w:szCs w:val="24"/>
          <w:lang w:val="uk-UA"/>
        </w:rPr>
        <w:t>Міжнародна науково–</w:t>
      </w:r>
      <w:r w:rsidR="00DC4714" w:rsidRPr="00C56B59">
        <w:rPr>
          <w:rFonts w:eastAsia="Calibri"/>
          <w:color w:val="000000"/>
          <w:szCs w:val="24"/>
          <w:lang w:val="uk-UA"/>
        </w:rPr>
        <w:t>практична конференція «Актуальне питання графічної підготовки: теорія, практика та шляхи розвитку»</w:t>
      </w:r>
      <w:r w:rsidR="00DC4714">
        <w:rPr>
          <w:rFonts w:eastAsia="Calibri"/>
          <w:color w:val="000000"/>
          <w:szCs w:val="24"/>
          <w:lang w:val="uk-UA"/>
        </w:rPr>
        <w:t>.</w:t>
      </w:r>
    </w:p>
    <w:p w:rsidR="00DC4714" w:rsidRPr="00923218" w:rsidRDefault="00507837" w:rsidP="00507837">
      <w:pPr>
        <w:spacing w:after="0" w:line="240" w:lineRule="atLeast"/>
        <w:jc w:val="both"/>
        <w:rPr>
          <w:rFonts w:cs="Times New Roman"/>
          <w:szCs w:val="28"/>
          <w:lang w:val="uk-UA"/>
        </w:rPr>
      </w:pPr>
      <w:r>
        <w:rPr>
          <w:rFonts w:cs="Times New Roman"/>
          <w:szCs w:val="28"/>
          <w:lang w:val="uk-UA"/>
        </w:rPr>
        <w:t xml:space="preserve">      </w:t>
      </w:r>
      <w:r w:rsidR="004B28DD">
        <w:rPr>
          <w:rFonts w:cs="Times New Roman"/>
          <w:szCs w:val="28"/>
          <w:lang w:val="uk-UA"/>
        </w:rPr>
        <w:t xml:space="preserve"> </w:t>
      </w:r>
      <w:r w:rsidR="00DC4714">
        <w:rPr>
          <w:rFonts w:cs="Times New Roman"/>
          <w:szCs w:val="28"/>
          <w:lang w:val="uk-UA"/>
        </w:rPr>
        <w:t>У травні 2025 р. систему роботи закладу на обласному семінарі з теми «Дистанційний формат навчання: виклики в профорієнтаційній роботі» висвітлювала заступник директора з виховної роботи Н.В.Орлова.</w:t>
      </w:r>
    </w:p>
    <w:p w:rsidR="00DC4714" w:rsidRPr="00923218" w:rsidRDefault="00507837" w:rsidP="00507837">
      <w:pPr>
        <w:pStyle w:val="a3"/>
        <w:spacing w:before="0" w:beforeAutospacing="0" w:after="0" w:afterAutospacing="0" w:line="240" w:lineRule="atLeast"/>
        <w:jc w:val="both"/>
        <w:rPr>
          <w:sz w:val="28"/>
          <w:szCs w:val="28"/>
          <w:lang w:val="uk-UA"/>
        </w:rPr>
      </w:pPr>
      <w:r>
        <w:rPr>
          <w:sz w:val="28"/>
          <w:szCs w:val="28"/>
          <w:lang w:val="uk-UA"/>
        </w:rPr>
        <w:t xml:space="preserve">     </w:t>
      </w:r>
      <w:r w:rsidR="004B28DD">
        <w:rPr>
          <w:sz w:val="28"/>
          <w:szCs w:val="28"/>
          <w:lang w:val="uk-UA"/>
        </w:rPr>
        <w:t xml:space="preserve"> </w:t>
      </w:r>
      <w:r>
        <w:rPr>
          <w:sz w:val="28"/>
          <w:szCs w:val="28"/>
          <w:lang w:val="uk-UA"/>
        </w:rPr>
        <w:t xml:space="preserve"> </w:t>
      </w:r>
      <w:r w:rsidR="00DC4714" w:rsidRPr="00923218">
        <w:rPr>
          <w:sz w:val="28"/>
          <w:szCs w:val="28"/>
          <w:lang w:val="uk-UA"/>
        </w:rPr>
        <w:t>Таким чином, дистанційна виховна діяльність у 2024–2025 навчальному році довела свою життєздатність і результативність: учні зберегли відчуття спільності, отримали необхідний обсяг знань із безпеки й психологічної підтримки, проявили себе як творчі й соціально відповідальні особистості. Усі учасники освітнього процесу — педагоги, батьки, психолог, медичний працівник й самі діти — створили міцну онл</w:t>
      </w:r>
      <w:r w:rsidR="00FD2D3A">
        <w:rPr>
          <w:sz w:val="28"/>
          <w:szCs w:val="28"/>
          <w:lang w:val="uk-UA"/>
        </w:rPr>
        <w:t xml:space="preserve">айн-спільноту, що долає </w:t>
      </w:r>
      <w:r w:rsidR="00DC4714" w:rsidRPr="00923218">
        <w:rPr>
          <w:sz w:val="28"/>
          <w:szCs w:val="28"/>
          <w:lang w:val="uk-UA"/>
        </w:rPr>
        <w:t xml:space="preserve"> виклики часу і сприяє формуванню нового покоління свідомих громадян України.</w:t>
      </w:r>
    </w:p>
    <w:p w:rsidR="00B82293" w:rsidRPr="0083285E" w:rsidRDefault="00507837" w:rsidP="00507837">
      <w:pPr>
        <w:shd w:val="clear" w:color="auto" w:fill="FFFFFF"/>
        <w:spacing w:before="100" w:beforeAutospacing="1" w:after="210" w:line="300" w:lineRule="atLeast"/>
        <w:rPr>
          <w:rFonts w:eastAsia="Times New Roman" w:cs="Times New Roman"/>
          <w:color w:val="252525"/>
          <w:szCs w:val="28"/>
          <w:lang w:val="uk-UA"/>
        </w:rPr>
      </w:pPr>
      <w:r>
        <w:rPr>
          <w:rFonts w:cs="Times New Roman"/>
          <w:szCs w:val="28"/>
          <w:lang w:val="uk-UA"/>
        </w:rPr>
        <w:t xml:space="preserve">      </w:t>
      </w:r>
      <w:r w:rsidR="00B82293">
        <w:rPr>
          <w:rFonts w:eastAsia="Times New Roman" w:cs="Times New Roman"/>
          <w:b/>
          <w:bCs/>
          <w:color w:val="252525"/>
          <w:szCs w:val="28"/>
          <w:lang w:val="uk-UA"/>
        </w:rPr>
        <w:t>Фінансова діяльність</w:t>
      </w:r>
    </w:p>
    <w:p w:rsidR="00B82293" w:rsidRPr="00E10B9A" w:rsidRDefault="00507837" w:rsidP="00B82293">
      <w:pPr>
        <w:shd w:val="clear" w:color="auto" w:fill="FFFFFF"/>
        <w:spacing w:after="0" w:line="300" w:lineRule="atLeast"/>
        <w:jc w:val="both"/>
        <w:rPr>
          <w:rFonts w:eastAsia="Times New Roman" w:cs="Times New Roman"/>
          <w:color w:val="252525"/>
          <w:szCs w:val="28"/>
          <w:lang w:val="uk-UA"/>
        </w:rPr>
      </w:pPr>
      <w:r>
        <w:rPr>
          <w:rFonts w:eastAsia="Times New Roman" w:cs="Times New Roman"/>
          <w:color w:val="252525"/>
          <w:szCs w:val="28"/>
          <w:lang w:val="uk-UA"/>
        </w:rPr>
        <w:t xml:space="preserve">       </w:t>
      </w:r>
      <w:r w:rsidR="00B82293">
        <w:rPr>
          <w:rFonts w:eastAsia="Times New Roman" w:cs="Times New Roman"/>
          <w:color w:val="252525"/>
          <w:szCs w:val="28"/>
          <w:lang w:val="uk-UA"/>
        </w:rPr>
        <w:t xml:space="preserve">У зв’язку з військовою агресією Росії на території України, в період 2024/2025 навчального року заклад не працював у штатному режимі. </w:t>
      </w:r>
    </w:p>
    <w:p w:rsidR="00B82293" w:rsidRPr="0083285E" w:rsidRDefault="00B82293" w:rsidP="00B82293">
      <w:pPr>
        <w:shd w:val="clear" w:color="auto" w:fill="FFFFFF"/>
        <w:spacing w:after="0" w:line="300" w:lineRule="atLeast"/>
        <w:ind w:firstLine="360"/>
        <w:jc w:val="both"/>
        <w:rPr>
          <w:rFonts w:eastAsia="Times New Roman" w:cs="Times New Roman"/>
          <w:color w:val="252525"/>
          <w:szCs w:val="28"/>
        </w:rPr>
      </w:pPr>
      <w:r w:rsidRPr="00507837">
        <w:rPr>
          <w:rFonts w:eastAsia="Times New Roman" w:cs="Times New Roman"/>
          <w:b/>
          <w:bCs/>
          <w:i/>
          <w:color w:val="252525"/>
          <w:szCs w:val="28"/>
        </w:rPr>
        <w:t xml:space="preserve">Фактичні видатки загального фонду </w:t>
      </w:r>
      <w:r w:rsidRPr="00507837">
        <w:rPr>
          <w:rFonts w:eastAsia="Times New Roman" w:cs="Times New Roman"/>
          <w:b/>
          <w:bCs/>
          <w:i/>
          <w:color w:val="252525"/>
          <w:szCs w:val="28"/>
          <w:lang w:val="uk-UA"/>
        </w:rPr>
        <w:t xml:space="preserve">за цей період </w:t>
      </w:r>
      <w:r w:rsidRPr="00507837">
        <w:rPr>
          <w:rFonts w:eastAsia="Times New Roman" w:cs="Times New Roman"/>
          <w:b/>
          <w:bCs/>
          <w:i/>
          <w:color w:val="252525"/>
          <w:szCs w:val="28"/>
        </w:rPr>
        <w:t xml:space="preserve">становили </w:t>
      </w:r>
      <w:r w:rsidRPr="00507837">
        <w:rPr>
          <w:rFonts w:eastAsia="Times New Roman" w:cs="Times New Roman"/>
          <w:b/>
          <w:bCs/>
          <w:i/>
          <w:color w:val="252525"/>
          <w:szCs w:val="28"/>
          <w:lang w:val="uk-UA"/>
        </w:rPr>
        <w:t>27</w:t>
      </w:r>
      <w:r w:rsidRPr="00507837">
        <w:rPr>
          <w:rFonts w:eastAsia="Times New Roman" w:cs="Times New Roman"/>
          <w:b/>
          <w:bCs/>
          <w:i/>
          <w:color w:val="252525"/>
          <w:szCs w:val="28"/>
        </w:rPr>
        <w:t xml:space="preserve"> млн</w:t>
      </w:r>
      <w:r w:rsidRPr="00507837">
        <w:rPr>
          <w:rFonts w:eastAsia="Times New Roman" w:cs="Times New Roman"/>
          <w:b/>
          <w:bCs/>
          <w:i/>
          <w:color w:val="252525"/>
          <w:szCs w:val="28"/>
          <w:lang w:val="uk-UA"/>
        </w:rPr>
        <w:t>.</w:t>
      </w:r>
      <w:r w:rsidRPr="00507837">
        <w:rPr>
          <w:rFonts w:eastAsia="Times New Roman" w:cs="Times New Roman"/>
          <w:b/>
          <w:bCs/>
          <w:i/>
          <w:color w:val="252525"/>
          <w:szCs w:val="28"/>
        </w:rPr>
        <w:t xml:space="preserve"> </w:t>
      </w:r>
      <w:r w:rsidRPr="00507837">
        <w:rPr>
          <w:rFonts w:eastAsia="Times New Roman" w:cs="Times New Roman"/>
          <w:b/>
          <w:bCs/>
          <w:i/>
          <w:color w:val="252525"/>
          <w:szCs w:val="28"/>
          <w:lang w:val="uk-UA"/>
        </w:rPr>
        <w:t>452</w:t>
      </w:r>
      <w:r w:rsidRPr="00507837">
        <w:rPr>
          <w:rFonts w:eastAsia="Times New Roman" w:cs="Times New Roman"/>
          <w:b/>
          <w:bCs/>
          <w:i/>
          <w:color w:val="252525"/>
          <w:szCs w:val="28"/>
        </w:rPr>
        <w:t xml:space="preserve"> тис. </w:t>
      </w:r>
      <w:r w:rsidRPr="00507837">
        <w:rPr>
          <w:rFonts w:eastAsia="Times New Roman" w:cs="Times New Roman"/>
          <w:b/>
          <w:bCs/>
          <w:i/>
          <w:color w:val="252525"/>
          <w:szCs w:val="28"/>
          <w:lang w:val="uk-UA"/>
        </w:rPr>
        <w:t>237</w:t>
      </w:r>
      <w:r w:rsidRPr="00507837">
        <w:rPr>
          <w:rFonts w:eastAsia="Times New Roman" w:cs="Times New Roman"/>
          <w:b/>
          <w:bCs/>
          <w:i/>
          <w:color w:val="252525"/>
          <w:szCs w:val="28"/>
        </w:rPr>
        <w:t xml:space="preserve"> грн </w:t>
      </w:r>
      <w:r w:rsidRPr="00507837">
        <w:rPr>
          <w:rFonts w:eastAsia="Times New Roman" w:cs="Times New Roman"/>
          <w:b/>
          <w:bCs/>
          <w:i/>
          <w:color w:val="252525"/>
          <w:szCs w:val="28"/>
          <w:lang w:val="uk-UA"/>
        </w:rPr>
        <w:t>93</w:t>
      </w:r>
      <w:r w:rsidRPr="00507837">
        <w:rPr>
          <w:rFonts w:eastAsia="Times New Roman" w:cs="Times New Roman"/>
          <w:b/>
          <w:bCs/>
          <w:i/>
          <w:color w:val="252525"/>
          <w:szCs w:val="28"/>
        </w:rPr>
        <w:t xml:space="preserve">коп., з них </w:t>
      </w:r>
      <w:proofErr w:type="gramStart"/>
      <w:r w:rsidRPr="00507837">
        <w:rPr>
          <w:rFonts w:eastAsia="Times New Roman" w:cs="Times New Roman"/>
          <w:b/>
          <w:bCs/>
          <w:i/>
          <w:color w:val="252525"/>
          <w:szCs w:val="28"/>
        </w:rPr>
        <w:t>на</w:t>
      </w:r>
      <w:proofErr w:type="gramEnd"/>
      <w:r w:rsidRPr="0083285E">
        <w:rPr>
          <w:rFonts w:eastAsia="Times New Roman" w:cs="Times New Roman"/>
          <w:b/>
          <w:bCs/>
          <w:color w:val="252525"/>
          <w:szCs w:val="28"/>
        </w:rPr>
        <w:t>:</w:t>
      </w:r>
    </w:p>
    <w:p w:rsidR="00B82293" w:rsidRPr="002142CD" w:rsidRDefault="00B82293" w:rsidP="00B82293">
      <w:pPr>
        <w:numPr>
          <w:ilvl w:val="0"/>
          <w:numId w:val="4"/>
        </w:numPr>
        <w:shd w:val="clear" w:color="auto" w:fill="FFFFFF"/>
        <w:spacing w:after="0" w:line="360" w:lineRule="auto"/>
        <w:jc w:val="both"/>
        <w:rPr>
          <w:rFonts w:eastAsia="Times New Roman" w:cs="Times New Roman"/>
          <w:color w:val="252525"/>
          <w:szCs w:val="28"/>
        </w:rPr>
      </w:pPr>
      <w:r w:rsidRPr="0083285E">
        <w:rPr>
          <w:rFonts w:eastAsia="Times New Roman" w:cs="Times New Roman"/>
          <w:color w:val="252525"/>
          <w:szCs w:val="28"/>
        </w:rPr>
        <w:t>виплату заробітної плати та нарахування на неї – </w:t>
      </w:r>
      <w:r>
        <w:rPr>
          <w:rFonts w:eastAsia="Times New Roman" w:cs="Times New Roman"/>
          <w:b/>
          <w:bCs/>
          <w:color w:val="252525"/>
          <w:szCs w:val="28"/>
          <w:lang w:val="uk-UA"/>
        </w:rPr>
        <w:t>26</w:t>
      </w:r>
      <w:r w:rsidRPr="0083285E">
        <w:rPr>
          <w:rFonts w:eastAsia="Times New Roman" w:cs="Times New Roman"/>
          <w:b/>
          <w:bCs/>
          <w:color w:val="252525"/>
          <w:szCs w:val="28"/>
        </w:rPr>
        <w:t xml:space="preserve"> млн</w:t>
      </w:r>
      <w:r>
        <w:rPr>
          <w:rFonts w:eastAsia="Times New Roman" w:cs="Times New Roman"/>
          <w:b/>
          <w:bCs/>
          <w:color w:val="252525"/>
          <w:szCs w:val="28"/>
          <w:lang w:val="uk-UA"/>
        </w:rPr>
        <w:t>.</w:t>
      </w:r>
      <w:r w:rsidRPr="0083285E">
        <w:rPr>
          <w:rFonts w:eastAsia="Times New Roman" w:cs="Times New Roman"/>
          <w:b/>
          <w:bCs/>
          <w:color w:val="252525"/>
          <w:szCs w:val="28"/>
        </w:rPr>
        <w:t xml:space="preserve"> </w:t>
      </w:r>
      <w:r>
        <w:rPr>
          <w:rFonts w:eastAsia="Times New Roman" w:cs="Times New Roman"/>
          <w:b/>
          <w:bCs/>
          <w:color w:val="252525"/>
          <w:szCs w:val="28"/>
          <w:lang w:val="uk-UA"/>
        </w:rPr>
        <w:t>995</w:t>
      </w:r>
      <w:r w:rsidRPr="0083285E">
        <w:rPr>
          <w:rFonts w:eastAsia="Times New Roman" w:cs="Times New Roman"/>
          <w:b/>
          <w:bCs/>
          <w:color w:val="252525"/>
          <w:szCs w:val="28"/>
        </w:rPr>
        <w:t xml:space="preserve"> тис. </w:t>
      </w:r>
      <w:r>
        <w:rPr>
          <w:rFonts w:eastAsia="Times New Roman" w:cs="Times New Roman"/>
          <w:b/>
          <w:bCs/>
          <w:color w:val="252525"/>
          <w:szCs w:val="28"/>
          <w:lang w:val="uk-UA"/>
        </w:rPr>
        <w:t>740</w:t>
      </w:r>
      <w:r w:rsidRPr="0083285E">
        <w:rPr>
          <w:rFonts w:eastAsia="Times New Roman" w:cs="Times New Roman"/>
          <w:b/>
          <w:bCs/>
          <w:color w:val="252525"/>
          <w:szCs w:val="28"/>
        </w:rPr>
        <w:t xml:space="preserve"> грн </w:t>
      </w:r>
      <w:r>
        <w:rPr>
          <w:rFonts w:eastAsia="Times New Roman" w:cs="Times New Roman"/>
          <w:b/>
          <w:bCs/>
          <w:color w:val="252525"/>
          <w:szCs w:val="28"/>
          <w:lang w:val="uk-UA"/>
        </w:rPr>
        <w:t>36</w:t>
      </w:r>
      <w:r w:rsidRPr="0083285E">
        <w:rPr>
          <w:rFonts w:eastAsia="Times New Roman" w:cs="Times New Roman"/>
          <w:b/>
          <w:bCs/>
          <w:color w:val="252525"/>
          <w:szCs w:val="28"/>
        </w:rPr>
        <w:t xml:space="preserve"> коп</w:t>
      </w:r>
      <w:proofErr w:type="gramStart"/>
      <w:r w:rsidRPr="0083285E">
        <w:rPr>
          <w:rFonts w:eastAsia="Times New Roman" w:cs="Times New Roman"/>
          <w:b/>
          <w:bCs/>
          <w:color w:val="252525"/>
          <w:szCs w:val="28"/>
        </w:rPr>
        <w:t>.;</w:t>
      </w:r>
      <w:proofErr w:type="gramEnd"/>
    </w:p>
    <w:p w:rsidR="00B82293" w:rsidRPr="002142CD" w:rsidRDefault="00B82293" w:rsidP="00B82293">
      <w:pPr>
        <w:numPr>
          <w:ilvl w:val="0"/>
          <w:numId w:val="4"/>
        </w:numPr>
        <w:shd w:val="clear" w:color="auto" w:fill="FFFFFF"/>
        <w:spacing w:after="0" w:line="360" w:lineRule="auto"/>
        <w:jc w:val="both"/>
        <w:rPr>
          <w:rFonts w:eastAsia="Times New Roman" w:cs="Times New Roman"/>
          <w:color w:val="252525"/>
          <w:szCs w:val="28"/>
        </w:rPr>
      </w:pPr>
      <w:r w:rsidRPr="002142CD">
        <w:rPr>
          <w:rFonts w:eastAsia="Times New Roman" w:cs="Times New Roman"/>
          <w:color w:val="252525"/>
          <w:szCs w:val="28"/>
          <w:lang w:val="uk-UA"/>
        </w:rPr>
        <w:t>виплату коштів субвенції на здійснення доплат педагогічним працівникам</w:t>
      </w:r>
      <w:r>
        <w:rPr>
          <w:rFonts w:eastAsia="Times New Roman" w:cs="Times New Roman"/>
          <w:color w:val="252525"/>
          <w:szCs w:val="28"/>
          <w:lang w:val="uk-UA"/>
        </w:rPr>
        <w:t xml:space="preserve"> та нарахувань на них – </w:t>
      </w:r>
      <w:r w:rsidRPr="002142CD">
        <w:rPr>
          <w:rFonts w:eastAsia="Times New Roman" w:cs="Times New Roman"/>
          <w:b/>
          <w:bCs/>
          <w:color w:val="252525"/>
          <w:szCs w:val="28"/>
          <w:lang w:val="uk-UA"/>
        </w:rPr>
        <w:t>545 тис. 339 грн. 19 коп.;</w:t>
      </w:r>
    </w:p>
    <w:p w:rsidR="00B82293" w:rsidRPr="0083285E" w:rsidRDefault="00B82293" w:rsidP="00B82293">
      <w:pPr>
        <w:numPr>
          <w:ilvl w:val="0"/>
          <w:numId w:val="4"/>
        </w:numPr>
        <w:shd w:val="clear" w:color="auto" w:fill="FFFFFF"/>
        <w:spacing w:after="0" w:line="360" w:lineRule="auto"/>
        <w:jc w:val="both"/>
        <w:rPr>
          <w:rFonts w:eastAsia="Times New Roman" w:cs="Times New Roman"/>
          <w:color w:val="252525"/>
          <w:szCs w:val="28"/>
        </w:rPr>
      </w:pPr>
      <w:r w:rsidRPr="0083285E">
        <w:rPr>
          <w:rFonts w:eastAsia="Times New Roman" w:cs="Times New Roman"/>
          <w:color w:val="252525"/>
          <w:szCs w:val="28"/>
        </w:rPr>
        <w:t>оплату комунальних послуг – </w:t>
      </w:r>
      <w:r>
        <w:rPr>
          <w:rFonts w:eastAsia="Times New Roman" w:cs="Times New Roman"/>
          <w:b/>
          <w:bCs/>
          <w:color w:val="252525"/>
          <w:szCs w:val="28"/>
          <w:lang w:val="uk-UA"/>
        </w:rPr>
        <w:t>342</w:t>
      </w:r>
      <w:r w:rsidRPr="0083285E">
        <w:rPr>
          <w:rFonts w:eastAsia="Times New Roman" w:cs="Times New Roman"/>
          <w:b/>
          <w:bCs/>
          <w:color w:val="252525"/>
          <w:szCs w:val="28"/>
        </w:rPr>
        <w:t xml:space="preserve"> тис. </w:t>
      </w:r>
      <w:r>
        <w:rPr>
          <w:rFonts w:eastAsia="Times New Roman" w:cs="Times New Roman"/>
          <w:b/>
          <w:bCs/>
          <w:color w:val="252525"/>
          <w:szCs w:val="28"/>
          <w:lang w:val="uk-UA"/>
        </w:rPr>
        <w:t>803</w:t>
      </w:r>
      <w:r w:rsidRPr="0083285E">
        <w:rPr>
          <w:rFonts w:eastAsia="Times New Roman" w:cs="Times New Roman"/>
          <w:b/>
          <w:bCs/>
          <w:color w:val="252525"/>
          <w:szCs w:val="28"/>
        </w:rPr>
        <w:t xml:space="preserve"> грн</w:t>
      </w:r>
      <w:r>
        <w:rPr>
          <w:rFonts w:eastAsia="Times New Roman" w:cs="Times New Roman"/>
          <w:b/>
          <w:bCs/>
          <w:color w:val="252525"/>
          <w:szCs w:val="28"/>
          <w:lang w:val="uk-UA"/>
        </w:rPr>
        <w:t>.</w:t>
      </w:r>
      <w:r w:rsidRPr="0083285E">
        <w:rPr>
          <w:rFonts w:eastAsia="Times New Roman" w:cs="Times New Roman"/>
          <w:b/>
          <w:bCs/>
          <w:color w:val="252525"/>
          <w:szCs w:val="28"/>
        </w:rPr>
        <w:t xml:space="preserve"> </w:t>
      </w:r>
      <w:r>
        <w:rPr>
          <w:rFonts w:eastAsia="Times New Roman" w:cs="Times New Roman"/>
          <w:b/>
          <w:bCs/>
          <w:color w:val="252525"/>
          <w:szCs w:val="28"/>
          <w:lang w:val="uk-UA"/>
        </w:rPr>
        <w:t>33</w:t>
      </w:r>
      <w:r w:rsidRPr="0083285E">
        <w:rPr>
          <w:rFonts w:eastAsia="Times New Roman" w:cs="Times New Roman"/>
          <w:b/>
          <w:bCs/>
          <w:color w:val="252525"/>
          <w:szCs w:val="28"/>
        </w:rPr>
        <w:t xml:space="preserve"> коп</w:t>
      </w:r>
      <w:proofErr w:type="gramStart"/>
      <w:r w:rsidRPr="0083285E">
        <w:rPr>
          <w:rFonts w:eastAsia="Times New Roman" w:cs="Times New Roman"/>
          <w:b/>
          <w:bCs/>
          <w:color w:val="252525"/>
          <w:szCs w:val="28"/>
        </w:rPr>
        <w:t>.;</w:t>
      </w:r>
      <w:proofErr w:type="gramEnd"/>
    </w:p>
    <w:p w:rsidR="00B82293" w:rsidRPr="0083285E" w:rsidRDefault="00B82293" w:rsidP="00B82293">
      <w:pPr>
        <w:numPr>
          <w:ilvl w:val="0"/>
          <w:numId w:val="4"/>
        </w:numPr>
        <w:shd w:val="clear" w:color="auto" w:fill="FFFFFF"/>
        <w:spacing w:after="0" w:line="360" w:lineRule="auto"/>
        <w:jc w:val="both"/>
        <w:rPr>
          <w:rFonts w:eastAsia="Times New Roman" w:cs="Times New Roman"/>
          <w:color w:val="252525"/>
          <w:szCs w:val="28"/>
        </w:rPr>
      </w:pPr>
      <w:r w:rsidRPr="0083285E">
        <w:rPr>
          <w:rFonts w:eastAsia="Times New Roman" w:cs="Times New Roman"/>
          <w:color w:val="252525"/>
          <w:szCs w:val="28"/>
        </w:rPr>
        <w:t>оплата інших послуг – </w:t>
      </w:r>
      <w:r>
        <w:rPr>
          <w:rFonts w:eastAsia="Times New Roman" w:cs="Times New Roman"/>
          <w:b/>
          <w:bCs/>
          <w:color w:val="252525"/>
          <w:szCs w:val="28"/>
          <w:lang w:val="uk-UA"/>
        </w:rPr>
        <w:t>104</w:t>
      </w:r>
      <w:r w:rsidRPr="0083285E">
        <w:rPr>
          <w:rFonts w:eastAsia="Times New Roman" w:cs="Times New Roman"/>
          <w:b/>
          <w:bCs/>
          <w:color w:val="252525"/>
          <w:szCs w:val="28"/>
        </w:rPr>
        <w:t xml:space="preserve"> тис. </w:t>
      </w:r>
      <w:r>
        <w:rPr>
          <w:rFonts w:eastAsia="Times New Roman" w:cs="Times New Roman"/>
          <w:b/>
          <w:bCs/>
          <w:color w:val="252525"/>
          <w:szCs w:val="28"/>
          <w:lang w:val="uk-UA"/>
        </w:rPr>
        <w:t>996</w:t>
      </w:r>
      <w:r w:rsidRPr="0083285E">
        <w:rPr>
          <w:rFonts w:eastAsia="Times New Roman" w:cs="Times New Roman"/>
          <w:b/>
          <w:bCs/>
          <w:color w:val="252525"/>
          <w:szCs w:val="28"/>
        </w:rPr>
        <w:t xml:space="preserve"> грн</w:t>
      </w:r>
      <w:r>
        <w:rPr>
          <w:rFonts w:eastAsia="Times New Roman" w:cs="Times New Roman"/>
          <w:b/>
          <w:bCs/>
          <w:color w:val="252525"/>
          <w:szCs w:val="28"/>
          <w:lang w:val="uk-UA"/>
        </w:rPr>
        <w:t>.</w:t>
      </w:r>
      <w:r w:rsidRPr="0083285E">
        <w:rPr>
          <w:rFonts w:eastAsia="Times New Roman" w:cs="Times New Roman"/>
          <w:b/>
          <w:bCs/>
          <w:color w:val="252525"/>
          <w:szCs w:val="28"/>
        </w:rPr>
        <w:t xml:space="preserve"> </w:t>
      </w:r>
      <w:r>
        <w:rPr>
          <w:rFonts w:eastAsia="Times New Roman" w:cs="Times New Roman"/>
          <w:b/>
          <w:bCs/>
          <w:color w:val="252525"/>
          <w:szCs w:val="28"/>
          <w:lang w:val="uk-UA"/>
        </w:rPr>
        <w:t>33</w:t>
      </w:r>
      <w:r w:rsidRPr="0083285E">
        <w:rPr>
          <w:rFonts w:eastAsia="Times New Roman" w:cs="Times New Roman"/>
          <w:b/>
          <w:bCs/>
          <w:color w:val="252525"/>
          <w:szCs w:val="28"/>
        </w:rPr>
        <w:t xml:space="preserve"> коп</w:t>
      </w:r>
      <w:proofErr w:type="gramStart"/>
      <w:r w:rsidRPr="0083285E">
        <w:rPr>
          <w:rFonts w:eastAsia="Times New Roman" w:cs="Times New Roman"/>
          <w:b/>
          <w:bCs/>
          <w:color w:val="252525"/>
          <w:szCs w:val="28"/>
        </w:rPr>
        <w:t>.;</w:t>
      </w:r>
      <w:proofErr w:type="gramEnd"/>
    </w:p>
    <w:p w:rsidR="00B82293" w:rsidRPr="00A9769C" w:rsidRDefault="00B82293" w:rsidP="00B82293">
      <w:pPr>
        <w:numPr>
          <w:ilvl w:val="0"/>
          <w:numId w:val="4"/>
        </w:numPr>
        <w:shd w:val="clear" w:color="auto" w:fill="FFFFFF"/>
        <w:spacing w:after="0" w:line="360" w:lineRule="auto"/>
        <w:jc w:val="both"/>
        <w:rPr>
          <w:rFonts w:eastAsia="Times New Roman" w:cs="Times New Roman"/>
          <w:color w:val="252525"/>
          <w:szCs w:val="28"/>
        </w:rPr>
      </w:pPr>
      <w:r w:rsidRPr="00AB449E">
        <w:rPr>
          <w:rFonts w:eastAsia="Times New Roman" w:cs="Times New Roman"/>
          <w:color w:val="252525"/>
          <w:szCs w:val="28"/>
        </w:rPr>
        <w:t>предметів, матеріалів, обладнання та інвентарю – </w:t>
      </w:r>
      <w:r w:rsidRPr="00AB449E">
        <w:rPr>
          <w:rFonts w:eastAsia="Times New Roman" w:cs="Times New Roman"/>
          <w:color w:val="252525"/>
          <w:szCs w:val="28"/>
          <w:lang w:val="uk-UA"/>
        </w:rPr>
        <w:t xml:space="preserve"> </w:t>
      </w:r>
      <w:r>
        <w:rPr>
          <w:rFonts w:eastAsia="Times New Roman" w:cs="Times New Roman"/>
          <w:b/>
          <w:bCs/>
          <w:color w:val="252525"/>
          <w:szCs w:val="28"/>
          <w:lang w:val="uk-UA"/>
        </w:rPr>
        <w:t>559</w:t>
      </w:r>
      <w:r w:rsidRPr="00AB449E">
        <w:rPr>
          <w:rFonts w:eastAsia="Times New Roman" w:cs="Times New Roman"/>
          <w:b/>
          <w:bCs/>
          <w:color w:val="252525"/>
          <w:szCs w:val="28"/>
        </w:rPr>
        <w:t xml:space="preserve"> тис. </w:t>
      </w:r>
      <w:r>
        <w:rPr>
          <w:rFonts w:eastAsia="Times New Roman" w:cs="Times New Roman"/>
          <w:b/>
          <w:bCs/>
          <w:color w:val="252525"/>
          <w:szCs w:val="28"/>
          <w:lang w:val="uk-UA"/>
        </w:rPr>
        <w:t>837</w:t>
      </w:r>
      <w:r w:rsidRPr="00AB449E">
        <w:rPr>
          <w:rFonts w:eastAsia="Times New Roman" w:cs="Times New Roman"/>
          <w:b/>
          <w:bCs/>
          <w:color w:val="252525"/>
          <w:szCs w:val="28"/>
        </w:rPr>
        <w:t> грн</w:t>
      </w:r>
      <w:r>
        <w:rPr>
          <w:rFonts w:eastAsia="Times New Roman" w:cs="Times New Roman"/>
          <w:b/>
          <w:bCs/>
          <w:color w:val="252525"/>
          <w:szCs w:val="28"/>
          <w:lang w:val="uk-UA"/>
        </w:rPr>
        <w:t xml:space="preserve">. </w:t>
      </w:r>
      <w:proofErr w:type="gramStart"/>
      <w:r w:rsidRPr="00A9769C">
        <w:rPr>
          <w:rFonts w:eastAsia="Times New Roman" w:cs="Times New Roman"/>
          <w:color w:val="252525"/>
          <w:szCs w:val="28"/>
          <w:lang w:val="uk-UA"/>
        </w:rPr>
        <w:t xml:space="preserve">( </w:t>
      </w:r>
      <w:proofErr w:type="gramEnd"/>
      <w:r w:rsidRPr="00A9769C">
        <w:rPr>
          <w:rFonts w:eastAsia="Times New Roman" w:cs="Times New Roman"/>
          <w:color w:val="252525"/>
          <w:szCs w:val="28"/>
          <w:lang w:val="uk-UA"/>
        </w:rPr>
        <w:t>з них 28 ноутбуків для якісного онлайн навчання дітям)</w:t>
      </w:r>
    </w:p>
    <w:p w:rsidR="00B82293" w:rsidRPr="0083285E" w:rsidRDefault="00507837" w:rsidP="00507837">
      <w:pPr>
        <w:shd w:val="clear" w:color="auto" w:fill="FFFFFF"/>
        <w:spacing w:after="0"/>
        <w:jc w:val="both"/>
        <w:rPr>
          <w:rFonts w:eastAsia="Times New Roman" w:cs="Times New Roman"/>
          <w:color w:val="252525"/>
          <w:szCs w:val="28"/>
        </w:rPr>
      </w:pPr>
      <w:r w:rsidRPr="00507837">
        <w:rPr>
          <w:rFonts w:eastAsia="Times New Roman" w:cs="Times New Roman"/>
          <w:b/>
          <w:bCs/>
          <w:i/>
          <w:color w:val="252525"/>
          <w:szCs w:val="28"/>
          <w:lang w:val="uk-UA"/>
        </w:rPr>
        <w:t xml:space="preserve">     </w:t>
      </w:r>
      <w:r w:rsidR="00B82293" w:rsidRPr="00507837">
        <w:rPr>
          <w:rFonts w:eastAsia="Times New Roman" w:cs="Times New Roman"/>
          <w:b/>
          <w:bCs/>
          <w:i/>
          <w:color w:val="252525"/>
          <w:szCs w:val="28"/>
        </w:rPr>
        <w:t>Благодійна допомога</w:t>
      </w:r>
      <w:r w:rsidR="00B82293" w:rsidRPr="0083285E">
        <w:rPr>
          <w:rFonts w:eastAsia="Times New Roman" w:cs="Times New Roman"/>
          <w:b/>
          <w:bCs/>
          <w:color w:val="252525"/>
          <w:szCs w:val="28"/>
        </w:rPr>
        <w:t xml:space="preserve"> – </w:t>
      </w:r>
      <w:r w:rsidR="00B82293">
        <w:rPr>
          <w:rFonts w:eastAsia="Times New Roman" w:cs="Times New Roman"/>
          <w:b/>
          <w:bCs/>
          <w:color w:val="252525"/>
          <w:szCs w:val="28"/>
          <w:lang w:val="uk-UA"/>
        </w:rPr>
        <w:t>457</w:t>
      </w:r>
      <w:r w:rsidR="00B82293" w:rsidRPr="0083285E">
        <w:rPr>
          <w:rFonts w:eastAsia="Times New Roman" w:cs="Times New Roman"/>
          <w:b/>
          <w:bCs/>
          <w:color w:val="252525"/>
          <w:szCs w:val="28"/>
        </w:rPr>
        <w:t xml:space="preserve"> тис. </w:t>
      </w:r>
      <w:r w:rsidR="00B82293">
        <w:rPr>
          <w:rFonts w:eastAsia="Times New Roman" w:cs="Times New Roman"/>
          <w:b/>
          <w:bCs/>
          <w:color w:val="252525"/>
          <w:szCs w:val="28"/>
          <w:lang w:val="uk-UA"/>
        </w:rPr>
        <w:t>855</w:t>
      </w:r>
      <w:r w:rsidR="00B82293" w:rsidRPr="0083285E">
        <w:rPr>
          <w:rFonts w:eastAsia="Times New Roman" w:cs="Times New Roman"/>
          <w:b/>
          <w:bCs/>
          <w:color w:val="252525"/>
          <w:szCs w:val="28"/>
        </w:rPr>
        <w:t xml:space="preserve"> грн </w:t>
      </w:r>
      <w:r w:rsidR="00B82293">
        <w:rPr>
          <w:rFonts w:eastAsia="Times New Roman" w:cs="Times New Roman"/>
          <w:b/>
          <w:bCs/>
          <w:color w:val="252525"/>
          <w:szCs w:val="28"/>
          <w:lang w:val="uk-UA"/>
        </w:rPr>
        <w:t>12</w:t>
      </w:r>
      <w:r w:rsidR="00B82293" w:rsidRPr="0083285E">
        <w:rPr>
          <w:rFonts w:eastAsia="Times New Roman" w:cs="Times New Roman"/>
          <w:b/>
          <w:bCs/>
          <w:color w:val="252525"/>
          <w:szCs w:val="28"/>
        </w:rPr>
        <w:t xml:space="preserve"> коп.</w:t>
      </w:r>
    </w:p>
    <w:p w:rsidR="00B82293" w:rsidRPr="00662C51" w:rsidRDefault="00B82293" w:rsidP="00B82293">
      <w:pPr>
        <w:shd w:val="clear" w:color="auto" w:fill="FFFFFF"/>
        <w:spacing w:after="0"/>
        <w:jc w:val="both"/>
        <w:rPr>
          <w:rFonts w:eastAsia="Times New Roman" w:cs="Times New Roman"/>
          <w:color w:val="252525"/>
          <w:szCs w:val="28"/>
          <w:lang w:val="uk-UA"/>
        </w:rPr>
      </w:pPr>
      <w:r w:rsidRPr="00662C51">
        <w:rPr>
          <w:rFonts w:eastAsia="Times New Roman" w:cs="Times New Roman"/>
          <w:color w:val="252525"/>
          <w:szCs w:val="28"/>
        </w:rPr>
        <w:t xml:space="preserve">у вигляді </w:t>
      </w:r>
      <w:proofErr w:type="gramStart"/>
      <w:r>
        <w:rPr>
          <w:rFonts w:eastAsia="Times New Roman" w:cs="Times New Roman"/>
          <w:color w:val="252525"/>
          <w:szCs w:val="28"/>
          <w:lang w:val="uk-UA"/>
        </w:rPr>
        <w:t>п</w:t>
      </w:r>
      <w:proofErr w:type="gramEnd"/>
      <w:r>
        <w:rPr>
          <w:rFonts w:eastAsia="Times New Roman" w:cs="Times New Roman"/>
          <w:color w:val="252525"/>
          <w:szCs w:val="28"/>
          <w:lang w:val="uk-UA"/>
        </w:rPr>
        <w:t>ідручників у кількості 1144 штуки на суму 424497,60 грн для якісної освіти дітям\ та комп’ютерного обладнання (вживані ноутбуки) у кількості 8 штук для педагогічних працівників.</w:t>
      </w:r>
    </w:p>
    <w:p w:rsidR="00507837" w:rsidRDefault="00507837" w:rsidP="00DC4714">
      <w:pPr>
        <w:pStyle w:val="a3"/>
        <w:spacing w:before="0" w:beforeAutospacing="0" w:after="0" w:afterAutospacing="0" w:line="240" w:lineRule="atLeast"/>
        <w:ind w:firstLine="708"/>
        <w:jc w:val="both"/>
        <w:rPr>
          <w:b/>
          <w:sz w:val="28"/>
          <w:szCs w:val="28"/>
          <w:lang w:val="uk-UA"/>
        </w:rPr>
      </w:pPr>
    </w:p>
    <w:p w:rsidR="00DC4714" w:rsidRPr="00FD4B93" w:rsidRDefault="006C3894" w:rsidP="00DC4714">
      <w:pPr>
        <w:pStyle w:val="a3"/>
        <w:spacing w:before="0" w:beforeAutospacing="0" w:after="0" w:afterAutospacing="0" w:line="240" w:lineRule="atLeast"/>
        <w:ind w:firstLine="708"/>
        <w:jc w:val="both"/>
        <w:rPr>
          <w:b/>
          <w:sz w:val="28"/>
          <w:szCs w:val="28"/>
          <w:lang w:val="uk-UA"/>
        </w:rPr>
      </w:pPr>
      <w:r w:rsidRPr="00FD4B93">
        <w:rPr>
          <w:b/>
          <w:sz w:val="28"/>
          <w:szCs w:val="28"/>
          <w:lang w:val="uk-UA"/>
        </w:rPr>
        <w:lastRenderedPageBreak/>
        <w:t>Прі</w:t>
      </w:r>
      <w:r w:rsidR="00C027EF" w:rsidRPr="00FD4B93">
        <w:rPr>
          <w:b/>
          <w:sz w:val="28"/>
          <w:szCs w:val="28"/>
          <w:lang w:val="uk-UA"/>
        </w:rPr>
        <w:t>оритетні напрямки роботи школи на 2025-2</w:t>
      </w:r>
      <w:r w:rsidR="00FD4B93" w:rsidRPr="00FD4B93">
        <w:rPr>
          <w:b/>
          <w:sz w:val="28"/>
          <w:szCs w:val="28"/>
          <w:lang w:val="uk-UA"/>
        </w:rPr>
        <w:t>0</w:t>
      </w:r>
      <w:r w:rsidR="00C027EF" w:rsidRPr="00FD4B93">
        <w:rPr>
          <w:b/>
          <w:sz w:val="28"/>
          <w:szCs w:val="28"/>
          <w:lang w:val="uk-UA"/>
        </w:rPr>
        <w:t>26 навчальний рік</w:t>
      </w:r>
      <w:r w:rsidRPr="00FD4B93">
        <w:rPr>
          <w:b/>
          <w:sz w:val="28"/>
          <w:szCs w:val="28"/>
          <w:lang w:val="uk-UA"/>
        </w:rPr>
        <w:t>:</w:t>
      </w:r>
    </w:p>
    <w:p w:rsidR="006C3894" w:rsidRDefault="006C3894" w:rsidP="00DC4714">
      <w:pPr>
        <w:pStyle w:val="a3"/>
        <w:spacing w:before="0" w:beforeAutospacing="0" w:after="0" w:afterAutospacing="0" w:line="240" w:lineRule="atLeast"/>
        <w:ind w:firstLine="708"/>
        <w:jc w:val="both"/>
        <w:rPr>
          <w:sz w:val="28"/>
          <w:szCs w:val="28"/>
          <w:lang w:val="uk-UA"/>
        </w:rPr>
      </w:pPr>
    </w:p>
    <w:p w:rsidR="006C3894" w:rsidRPr="00923218" w:rsidRDefault="006C3894" w:rsidP="00DC4714">
      <w:pPr>
        <w:pStyle w:val="a3"/>
        <w:spacing w:before="0" w:beforeAutospacing="0" w:after="0" w:afterAutospacing="0" w:line="240" w:lineRule="atLeast"/>
        <w:ind w:firstLine="708"/>
        <w:jc w:val="both"/>
        <w:rPr>
          <w:sz w:val="28"/>
          <w:szCs w:val="28"/>
          <w:lang w:val="uk-UA"/>
        </w:rPr>
      </w:pPr>
    </w:p>
    <w:p w:rsidR="006C3894" w:rsidRPr="009907C5" w:rsidRDefault="004B28DD" w:rsidP="006C3894">
      <w:pPr>
        <w:jc w:val="both"/>
        <w:rPr>
          <w:szCs w:val="28"/>
          <w:lang w:val="uk-UA"/>
        </w:rPr>
      </w:pPr>
      <w:r>
        <w:rPr>
          <w:szCs w:val="28"/>
          <w:lang w:val="uk-UA"/>
        </w:rPr>
        <w:t xml:space="preserve">       </w:t>
      </w:r>
      <w:r w:rsidR="006C3894" w:rsidRPr="007836DC">
        <w:rPr>
          <w:szCs w:val="28"/>
          <w:lang w:val="uk-UA"/>
        </w:rPr>
        <w:t>1</w:t>
      </w:r>
      <w:r w:rsidR="006C3894">
        <w:rPr>
          <w:szCs w:val="28"/>
          <w:lang w:val="uk-UA"/>
        </w:rPr>
        <w:t>.Продовжити роботу щодо реалізації</w:t>
      </w:r>
      <w:r w:rsidR="006C3894" w:rsidRPr="009907C5">
        <w:rPr>
          <w:szCs w:val="28"/>
          <w:lang w:val="uk-UA"/>
        </w:rPr>
        <w:t xml:space="preserve"> концепції «Нової</w:t>
      </w:r>
      <w:r w:rsidR="00FD4B93">
        <w:rPr>
          <w:szCs w:val="28"/>
          <w:lang w:val="uk-UA"/>
        </w:rPr>
        <w:t xml:space="preserve"> української школи».</w:t>
      </w:r>
    </w:p>
    <w:p w:rsidR="006C3894" w:rsidRDefault="004B28DD" w:rsidP="006C3894">
      <w:pPr>
        <w:contextualSpacing/>
        <w:jc w:val="both"/>
        <w:rPr>
          <w:szCs w:val="28"/>
          <w:lang w:val="uk-UA"/>
        </w:rPr>
      </w:pPr>
      <w:r>
        <w:rPr>
          <w:szCs w:val="28"/>
          <w:lang w:val="uk-UA"/>
        </w:rPr>
        <w:t xml:space="preserve">       </w:t>
      </w:r>
      <w:r w:rsidR="006C3894">
        <w:rPr>
          <w:szCs w:val="28"/>
          <w:lang w:val="uk-UA"/>
        </w:rPr>
        <w:t>2.Забезпечення безпеки</w:t>
      </w:r>
      <w:r w:rsidR="006C3894" w:rsidRPr="007836DC">
        <w:rPr>
          <w:szCs w:val="28"/>
          <w:lang w:val="uk-UA"/>
        </w:rPr>
        <w:t xml:space="preserve"> освітнього середовища</w:t>
      </w:r>
      <w:r w:rsidR="006C3894">
        <w:rPr>
          <w:szCs w:val="28"/>
          <w:lang w:val="uk-UA"/>
        </w:rPr>
        <w:t xml:space="preserve"> у дистанційному форматі в умовах воєнного стану, сприяння впровадженню концепції « Безпечна і дружня до дитини школа».</w:t>
      </w:r>
    </w:p>
    <w:p w:rsidR="00FD4B93" w:rsidRDefault="00FD4B93" w:rsidP="006C3894">
      <w:pPr>
        <w:contextualSpacing/>
        <w:jc w:val="both"/>
        <w:rPr>
          <w:szCs w:val="28"/>
          <w:lang w:val="uk-UA"/>
        </w:rPr>
      </w:pPr>
    </w:p>
    <w:p w:rsidR="006C3894" w:rsidRDefault="004B28DD" w:rsidP="006C3894">
      <w:pPr>
        <w:contextualSpacing/>
        <w:jc w:val="both"/>
        <w:rPr>
          <w:szCs w:val="28"/>
          <w:lang w:val="uk-UA"/>
        </w:rPr>
      </w:pPr>
      <w:r>
        <w:rPr>
          <w:szCs w:val="28"/>
          <w:lang w:val="uk-UA"/>
        </w:rPr>
        <w:t xml:space="preserve">      </w:t>
      </w:r>
      <w:r w:rsidR="006C3894">
        <w:rPr>
          <w:szCs w:val="28"/>
          <w:lang w:val="uk-UA"/>
        </w:rPr>
        <w:t xml:space="preserve">3. </w:t>
      </w:r>
      <w:r w:rsidR="006C3894" w:rsidRPr="006C3894">
        <w:rPr>
          <w:rFonts w:cs="Times New Roman"/>
          <w:color w:val="001D35"/>
          <w:szCs w:val="28"/>
          <w:shd w:val="clear" w:color="auto" w:fill="FFFFFF"/>
          <w:lang w:val="uk-UA"/>
        </w:rPr>
        <w:t>Підвищення якості освіти через впровадження нових підходів до навчання та виховання.</w:t>
      </w:r>
      <w:r w:rsidR="00FD4B93" w:rsidRPr="00FD4B93">
        <w:rPr>
          <w:szCs w:val="28"/>
          <w:lang w:val="uk-UA"/>
        </w:rPr>
        <w:t xml:space="preserve"> </w:t>
      </w:r>
      <w:r w:rsidR="00FD4B93">
        <w:rPr>
          <w:szCs w:val="28"/>
          <w:lang w:val="uk-UA"/>
        </w:rPr>
        <w:t>Подальша реалізація компетентнісно-</w:t>
      </w:r>
      <w:r w:rsidR="00FD4B93" w:rsidRPr="007836DC">
        <w:rPr>
          <w:szCs w:val="28"/>
          <w:lang w:val="uk-UA"/>
        </w:rPr>
        <w:t>орієнтованого підходу</w:t>
      </w:r>
      <w:r w:rsidR="00FD4B93">
        <w:rPr>
          <w:szCs w:val="28"/>
          <w:lang w:val="uk-UA"/>
        </w:rPr>
        <w:t>.</w:t>
      </w:r>
    </w:p>
    <w:p w:rsidR="00FD4B93" w:rsidRPr="006C3894" w:rsidRDefault="00FD4B93" w:rsidP="006C3894">
      <w:pPr>
        <w:contextualSpacing/>
        <w:jc w:val="both"/>
        <w:rPr>
          <w:rFonts w:cs="Times New Roman"/>
          <w:szCs w:val="28"/>
          <w:lang w:val="uk-UA"/>
        </w:rPr>
      </w:pPr>
    </w:p>
    <w:p w:rsidR="006C3894" w:rsidRPr="007836DC" w:rsidRDefault="004B28DD" w:rsidP="006C3894">
      <w:pPr>
        <w:contextualSpacing/>
        <w:jc w:val="both"/>
        <w:rPr>
          <w:szCs w:val="28"/>
          <w:lang w:val="uk-UA"/>
        </w:rPr>
      </w:pPr>
      <w:r>
        <w:rPr>
          <w:szCs w:val="28"/>
          <w:lang w:val="uk-UA"/>
        </w:rPr>
        <w:t xml:space="preserve">      </w:t>
      </w:r>
      <w:r w:rsidR="00FD4B93">
        <w:rPr>
          <w:szCs w:val="28"/>
          <w:lang w:val="uk-UA"/>
        </w:rPr>
        <w:t>4</w:t>
      </w:r>
      <w:r w:rsidR="006C3894">
        <w:rPr>
          <w:szCs w:val="28"/>
          <w:lang w:val="uk-UA"/>
        </w:rPr>
        <w:t>. Формування громадянської  та національно патріотичної свідомості, української ідентичності здобувачів освіти засобами предметних уроків та системи позакласної роботи.</w:t>
      </w:r>
    </w:p>
    <w:p w:rsidR="006C3894" w:rsidRPr="007836DC" w:rsidRDefault="006C3894" w:rsidP="006C3894">
      <w:pPr>
        <w:contextualSpacing/>
        <w:jc w:val="both"/>
        <w:rPr>
          <w:szCs w:val="28"/>
          <w:lang w:val="uk-UA"/>
        </w:rPr>
      </w:pPr>
    </w:p>
    <w:p w:rsidR="006C3894" w:rsidRPr="00FD4B93" w:rsidRDefault="004B28DD" w:rsidP="006C3894">
      <w:pPr>
        <w:contextualSpacing/>
        <w:jc w:val="both"/>
        <w:rPr>
          <w:rFonts w:cs="Times New Roman"/>
          <w:szCs w:val="28"/>
          <w:lang w:val="uk-UA"/>
        </w:rPr>
      </w:pPr>
      <w:r>
        <w:rPr>
          <w:rFonts w:cs="Times New Roman"/>
          <w:szCs w:val="28"/>
          <w:lang w:val="uk-UA"/>
        </w:rPr>
        <w:t xml:space="preserve">      </w:t>
      </w:r>
      <w:r w:rsidR="00FD4B93" w:rsidRPr="00FD4B93">
        <w:rPr>
          <w:rFonts w:cs="Times New Roman"/>
          <w:szCs w:val="28"/>
          <w:lang w:val="uk-UA"/>
        </w:rPr>
        <w:t>5.</w:t>
      </w:r>
      <w:r w:rsidR="00FD4B93" w:rsidRPr="00FD4B93">
        <w:rPr>
          <w:rFonts w:cs="Times New Roman"/>
          <w:color w:val="001D35"/>
          <w:szCs w:val="28"/>
          <w:shd w:val="clear" w:color="auto" w:fill="FFFFFF"/>
          <w:lang w:val="uk-UA"/>
        </w:rPr>
        <w:t xml:space="preserve"> Розвиток психологічної культури та емоційного інтелекту учнів, їх стресостійкості та навичок комунікації. Профілактика та корекція психологічних проблем.</w:t>
      </w:r>
    </w:p>
    <w:p w:rsidR="006C3894" w:rsidRPr="007836DC" w:rsidRDefault="006C3894" w:rsidP="006C3894">
      <w:pPr>
        <w:tabs>
          <w:tab w:val="left" w:pos="1020"/>
        </w:tabs>
        <w:contextualSpacing/>
        <w:jc w:val="both"/>
        <w:rPr>
          <w:rFonts w:eastAsia="Calibri"/>
          <w:szCs w:val="28"/>
          <w:lang w:val="uk-UA"/>
        </w:rPr>
      </w:pPr>
      <w:r>
        <w:rPr>
          <w:rFonts w:eastAsia="Calibri"/>
          <w:szCs w:val="28"/>
          <w:lang w:val="uk-UA"/>
        </w:rPr>
        <w:tab/>
      </w:r>
    </w:p>
    <w:p w:rsidR="006C3894" w:rsidRPr="007836DC" w:rsidRDefault="004B28DD" w:rsidP="006C3894">
      <w:pPr>
        <w:contextualSpacing/>
        <w:jc w:val="both"/>
        <w:rPr>
          <w:rFonts w:eastAsia="Calibri"/>
          <w:szCs w:val="28"/>
          <w:lang w:val="uk-UA"/>
        </w:rPr>
      </w:pPr>
      <w:r>
        <w:rPr>
          <w:rFonts w:eastAsia="Calibri"/>
          <w:szCs w:val="28"/>
          <w:lang w:val="uk-UA"/>
        </w:rPr>
        <w:t xml:space="preserve">      </w:t>
      </w:r>
      <w:r w:rsidR="00FD4B93">
        <w:rPr>
          <w:rFonts w:eastAsia="Calibri"/>
          <w:szCs w:val="28"/>
          <w:lang w:val="uk-UA"/>
        </w:rPr>
        <w:t>6</w:t>
      </w:r>
      <w:r w:rsidR="006C3894" w:rsidRPr="007836DC">
        <w:rPr>
          <w:rFonts w:eastAsia="Calibri"/>
          <w:szCs w:val="28"/>
          <w:lang w:val="uk-UA"/>
        </w:rPr>
        <w:t>.</w:t>
      </w:r>
      <w:r w:rsidR="006C3894" w:rsidRPr="006C3894">
        <w:rPr>
          <w:rFonts w:eastAsia="Calibri"/>
          <w:szCs w:val="28"/>
          <w:lang w:val="uk-UA"/>
        </w:rPr>
        <w:t>Забезпеч</w:t>
      </w:r>
      <w:r w:rsidR="006C3894" w:rsidRPr="007836DC">
        <w:rPr>
          <w:rFonts w:eastAsia="Calibri"/>
          <w:szCs w:val="28"/>
          <w:lang w:val="uk-UA"/>
        </w:rPr>
        <w:t>ення</w:t>
      </w:r>
      <w:r w:rsidR="006C3894" w:rsidRPr="006C3894">
        <w:rPr>
          <w:rFonts w:eastAsia="Calibri"/>
          <w:szCs w:val="28"/>
          <w:lang w:val="uk-UA"/>
        </w:rPr>
        <w:t xml:space="preserve"> кваліфікован</w:t>
      </w:r>
      <w:r w:rsidR="006C3894" w:rsidRPr="007836DC">
        <w:rPr>
          <w:rFonts w:eastAsia="Calibri"/>
          <w:szCs w:val="28"/>
          <w:lang w:val="uk-UA"/>
        </w:rPr>
        <w:t>ого</w:t>
      </w:r>
      <w:r w:rsidR="006C3894" w:rsidRPr="006C3894">
        <w:rPr>
          <w:rFonts w:eastAsia="Calibri"/>
          <w:szCs w:val="28"/>
          <w:lang w:val="uk-UA"/>
        </w:rPr>
        <w:t xml:space="preserve"> психолого-медико-педагогічн</w:t>
      </w:r>
      <w:r w:rsidR="006C3894" w:rsidRPr="007836DC">
        <w:rPr>
          <w:rFonts w:eastAsia="Calibri"/>
          <w:szCs w:val="28"/>
          <w:lang w:val="uk-UA"/>
        </w:rPr>
        <w:t>ого</w:t>
      </w:r>
      <w:r w:rsidR="006C3894" w:rsidRPr="006C3894">
        <w:rPr>
          <w:rFonts w:eastAsia="Calibri"/>
          <w:szCs w:val="28"/>
          <w:lang w:val="uk-UA"/>
        </w:rPr>
        <w:t xml:space="preserve"> супров</w:t>
      </w:r>
      <w:r w:rsidR="006C3894" w:rsidRPr="007836DC">
        <w:rPr>
          <w:rFonts w:eastAsia="Calibri"/>
          <w:szCs w:val="28"/>
          <w:lang w:val="uk-UA"/>
        </w:rPr>
        <w:t>о</w:t>
      </w:r>
      <w:r w:rsidR="006C3894" w:rsidRPr="006C3894">
        <w:rPr>
          <w:rFonts w:eastAsia="Calibri"/>
          <w:szCs w:val="28"/>
          <w:lang w:val="uk-UA"/>
        </w:rPr>
        <w:t>д</w:t>
      </w:r>
      <w:r w:rsidR="006C3894" w:rsidRPr="007836DC">
        <w:rPr>
          <w:rFonts w:eastAsia="Calibri"/>
          <w:szCs w:val="28"/>
          <w:lang w:val="uk-UA"/>
        </w:rPr>
        <w:t>у</w:t>
      </w:r>
      <w:r w:rsidR="006C3894" w:rsidRPr="006C3894">
        <w:rPr>
          <w:rFonts w:eastAsia="Calibri"/>
          <w:szCs w:val="28"/>
          <w:lang w:val="uk-UA"/>
        </w:rPr>
        <w:t xml:space="preserve"> </w:t>
      </w:r>
      <w:r w:rsidR="006C3894" w:rsidRPr="007836DC">
        <w:rPr>
          <w:rFonts w:eastAsia="Calibri"/>
          <w:szCs w:val="28"/>
          <w:lang w:val="uk-UA"/>
        </w:rPr>
        <w:t>кожного учня</w:t>
      </w:r>
      <w:r w:rsidR="006C3894" w:rsidRPr="006C3894">
        <w:rPr>
          <w:rFonts w:eastAsia="Calibri"/>
          <w:szCs w:val="28"/>
          <w:lang w:val="uk-UA"/>
        </w:rPr>
        <w:t xml:space="preserve"> з урахуванням</w:t>
      </w:r>
      <w:r w:rsidR="006C3894" w:rsidRPr="007836DC">
        <w:rPr>
          <w:rFonts w:eastAsia="Calibri"/>
          <w:szCs w:val="28"/>
          <w:lang w:val="uk-UA"/>
        </w:rPr>
        <w:t xml:space="preserve"> його</w:t>
      </w:r>
      <w:r w:rsidR="006C3894" w:rsidRPr="006C3894">
        <w:rPr>
          <w:rFonts w:eastAsia="Calibri"/>
          <w:szCs w:val="28"/>
          <w:lang w:val="uk-UA"/>
        </w:rPr>
        <w:t xml:space="preserve"> стану здоров`я, особливостей психофізичного розвитку</w:t>
      </w:r>
      <w:r w:rsidR="006C3894">
        <w:rPr>
          <w:rFonts w:eastAsia="Calibri"/>
          <w:szCs w:val="28"/>
          <w:lang w:val="uk-UA"/>
        </w:rPr>
        <w:t xml:space="preserve"> через</w:t>
      </w:r>
      <w:r w:rsidR="006C3894" w:rsidRPr="006C3894">
        <w:rPr>
          <w:rFonts w:eastAsia="Calibri"/>
          <w:szCs w:val="28"/>
          <w:lang w:val="uk-UA"/>
        </w:rPr>
        <w:t xml:space="preserve"> </w:t>
      </w:r>
      <w:r w:rsidR="006C3894" w:rsidRPr="007836DC">
        <w:rPr>
          <w:rFonts w:eastAsia="Calibri"/>
          <w:szCs w:val="28"/>
          <w:lang w:val="uk-UA"/>
        </w:rPr>
        <w:t>створення ін</w:t>
      </w:r>
      <w:r w:rsidR="006C3894" w:rsidRPr="007836DC">
        <w:rPr>
          <w:szCs w:val="28"/>
          <w:lang w:val="uk-UA"/>
        </w:rPr>
        <w:t>дивідуально-комплексної траєкторії</w:t>
      </w:r>
      <w:r w:rsidR="006C3894" w:rsidRPr="007836DC">
        <w:rPr>
          <w:rFonts w:eastAsia="Calibri"/>
          <w:szCs w:val="28"/>
          <w:lang w:val="uk-UA"/>
        </w:rPr>
        <w:t xml:space="preserve"> реабілітації.</w:t>
      </w:r>
    </w:p>
    <w:p w:rsidR="006C3894" w:rsidRPr="00FD4B93" w:rsidRDefault="006C3894" w:rsidP="006C3894">
      <w:pPr>
        <w:jc w:val="both"/>
        <w:rPr>
          <w:color w:val="FF0000"/>
          <w:szCs w:val="28"/>
          <w:lang w:val="uk-UA"/>
        </w:rPr>
      </w:pPr>
      <w:r>
        <w:rPr>
          <w:rFonts w:eastAsia="Calibri"/>
          <w:szCs w:val="28"/>
          <w:lang w:val="uk-UA"/>
        </w:rPr>
        <w:t xml:space="preserve"> </w:t>
      </w:r>
    </w:p>
    <w:p w:rsidR="006C3894" w:rsidRDefault="004B28DD" w:rsidP="006C3894">
      <w:pPr>
        <w:pStyle w:val="11"/>
        <w:shd w:val="clear" w:color="auto" w:fill="auto"/>
        <w:tabs>
          <w:tab w:val="left" w:pos="9355"/>
        </w:tabs>
        <w:spacing w:line="240" w:lineRule="auto"/>
        <w:ind w:right="-1"/>
        <w:jc w:val="both"/>
        <w:rPr>
          <w:sz w:val="28"/>
          <w:szCs w:val="28"/>
          <w:lang w:val="uk-UA"/>
        </w:rPr>
      </w:pPr>
      <w:r>
        <w:rPr>
          <w:sz w:val="28"/>
          <w:szCs w:val="28"/>
          <w:lang w:val="uk-UA"/>
        </w:rPr>
        <w:t xml:space="preserve">     </w:t>
      </w:r>
      <w:r w:rsidR="00FD4B93">
        <w:rPr>
          <w:sz w:val="28"/>
          <w:szCs w:val="28"/>
          <w:lang w:val="uk-UA"/>
        </w:rPr>
        <w:t>7</w:t>
      </w:r>
      <w:r w:rsidR="006C3894" w:rsidRPr="007836DC">
        <w:rPr>
          <w:sz w:val="28"/>
          <w:szCs w:val="28"/>
          <w:lang w:val="uk-UA"/>
        </w:rPr>
        <w:t>.Забез</w:t>
      </w:r>
      <w:r w:rsidR="006C3894" w:rsidRPr="007836DC">
        <w:rPr>
          <w:rFonts w:eastAsia="Calibri"/>
          <w:sz w:val="28"/>
          <w:szCs w:val="28"/>
          <w:lang w:val="uk-UA"/>
        </w:rPr>
        <w:t xml:space="preserve">печення </w:t>
      </w:r>
      <w:r w:rsidR="006C3894">
        <w:rPr>
          <w:rFonts w:eastAsia="Calibri"/>
          <w:sz w:val="28"/>
          <w:szCs w:val="28"/>
          <w:lang w:val="uk-UA"/>
        </w:rPr>
        <w:t xml:space="preserve">ефективності  науково-методичного супроводу професійної діяльності педагогів в умовах дистанційної роботи  під час воєнного стану  </w:t>
      </w:r>
      <w:r w:rsidR="006C3894" w:rsidRPr="007836DC">
        <w:rPr>
          <w:rFonts w:eastAsia="Calibri"/>
          <w:sz w:val="28"/>
          <w:szCs w:val="28"/>
          <w:lang w:val="uk-UA"/>
        </w:rPr>
        <w:t xml:space="preserve"> шляхом впровадження </w:t>
      </w:r>
      <w:r w:rsidR="006C3894">
        <w:rPr>
          <w:rFonts w:eastAsia="Calibri"/>
          <w:sz w:val="28"/>
          <w:szCs w:val="28"/>
          <w:lang w:val="uk-UA"/>
        </w:rPr>
        <w:t xml:space="preserve">інноваційних  форм та методів </w:t>
      </w:r>
      <w:r w:rsidR="006C3894" w:rsidRPr="007836DC">
        <w:rPr>
          <w:rFonts w:eastAsia="Calibri"/>
          <w:sz w:val="28"/>
          <w:szCs w:val="28"/>
          <w:lang w:val="uk-UA"/>
        </w:rPr>
        <w:t xml:space="preserve">  організації</w:t>
      </w:r>
      <w:r w:rsidR="006C3894">
        <w:rPr>
          <w:rFonts w:eastAsia="Calibri"/>
          <w:sz w:val="28"/>
          <w:szCs w:val="28"/>
          <w:lang w:val="uk-UA"/>
        </w:rPr>
        <w:t xml:space="preserve"> методичної роботи</w:t>
      </w:r>
      <w:r w:rsidR="006C3894" w:rsidRPr="007836DC">
        <w:rPr>
          <w:rFonts w:eastAsia="Calibri"/>
          <w:sz w:val="28"/>
          <w:szCs w:val="28"/>
          <w:lang w:val="uk-UA"/>
        </w:rPr>
        <w:t>,  підвищення якості  самоосвіти  та  курсової перепідготовки</w:t>
      </w:r>
      <w:r w:rsidR="006C3894">
        <w:rPr>
          <w:sz w:val="28"/>
          <w:szCs w:val="28"/>
          <w:lang w:val="uk-UA"/>
        </w:rPr>
        <w:t>.</w:t>
      </w:r>
    </w:p>
    <w:p w:rsidR="006C3894" w:rsidRDefault="006C3894" w:rsidP="006C3894">
      <w:pPr>
        <w:pStyle w:val="11"/>
        <w:shd w:val="clear" w:color="auto" w:fill="auto"/>
        <w:tabs>
          <w:tab w:val="left" w:pos="9355"/>
        </w:tabs>
        <w:spacing w:line="240" w:lineRule="auto"/>
        <w:ind w:right="-1"/>
        <w:jc w:val="both"/>
        <w:rPr>
          <w:sz w:val="28"/>
          <w:szCs w:val="28"/>
          <w:lang w:val="uk-UA"/>
        </w:rPr>
      </w:pPr>
    </w:p>
    <w:p w:rsidR="006C3894" w:rsidRDefault="004B28DD" w:rsidP="006C3894">
      <w:pPr>
        <w:pStyle w:val="11"/>
        <w:shd w:val="clear" w:color="auto" w:fill="auto"/>
        <w:tabs>
          <w:tab w:val="left" w:pos="9355"/>
        </w:tabs>
        <w:spacing w:line="240" w:lineRule="auto"/>
        <w:ind w:right="-1"/>
        <w:jc w:val="both"/>
        <w:rPr>
          <w:sz w:val="28"/>
          <w:szCs w:val="28"/>
          <w:lang w:val="uk-UA"/>
        </w:rPr>
      </w:pPr>
      <w:r>
        <w:rPr>
          <w:sz w:val="28"/>
          <w:szCs w:val="28"/>
          <w:lang w:val="uk-UA"/>
        </w:rPr>
        <w:t xml:space="preserve">     </w:t>
      </w:r>
      <w:r w:rsidR="00FD4B93">
        <w:rPr>
          <w:sz w:val="28"/>
          <w:szCs w:val="28"/>
          <w:lang w:val="uk-UA"/>
        </w:rPr>
        <w:t>8</w:t>
      </w:r>
      <w:r w:rsidR="006C3894">
        <w:rPr>
          <w:sz w:val="28"/>
          <w:szCs w:val="28"/>
          <w:lang w:val="uk-UA"/>
        </w:rPr>
        <w:t>. Підвищення ефективності співраці сім’ї, школи та громадськості  в умовах воєнного стану.</w:t>
      </w:r>
    </w:p>
    <w:p w:rsidR="00DC4714" w:rsidRDefault="00DC4714" w:rsidP="00B82293">
      <w:pPr>
        <w:pStyle w:val="a3"/>
        <w:ind w:firstLine="708"/>
        <w:jc w:val="both"/>
        <w:rPr>
          <w:lang w:val="uk-UA"/>
        </w:rPr>
      </w:pPr>
    </w:p>
    <w:p w:rsidR="00DC4714" w:rsidRPr="00062746" w:rsidRDefault="00DC4714" w:rsidP="00DC4714">
      <w:pPr>
        <w:jc w:val="both"/>
        <w:rPr>
          <w:rFonts w:cs="Times New Roman"/>
          <w:lang w:val="uk-UA"/>
        </w:rPr>
      </w:pPr>
    </w:p>
    <w:sectPr w:rsidR="00DC4714" w:rsidRPr="00062746" w:rsidSect="00DC4714">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name w:val="WW8Num12"/>
    <w:lvl w:ilvl="0">
      <w:numFmt w:val="bullet"/>
      <w:lvlText w:val="-"/>
      <w:lvlJc w:val="left"/>
      <w:pPr>
        <w:tabs>
          <w:tab w:val="num" w:pos="720"/>
        </w:tabs>
        <w:ind w:left="720" w:hanging="360"/>
      </w:pPr>
      <w:rPr>
        <w:rFonts w:ascii="Arial" w:hAnsi="Aria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41122075"/>
    <w:multiLevelType w:val="multilevel"/>
    <w:tmpl w:val="AD74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7D529E"/>
    <w:multiLevelType w:val="hybridMultilevel"/>
    <w:tmpl w:val="90FC8866"/>
    <w:lvl w:ilvl="0" w:tplc="98A0CA5A">
      <w:start w:val="2010"/>
      <w:numFmt w:val="bullet"/>
      <w:pStyle w:val="1"/>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42FDB"/>
    <w:rsid w:val="00000D76"/>
    <w:rsid w:val="00024507"/>
    <w:rsid w:val="00053479"/>
    <w:rsid w:val="000D2EBA"/>
    <w:rsid w:val="00116553"/>
    <w:rsid w:val="00181767"/>
    <w:rsid w:val="00233C3A"/>
    <w:rsid w:val="002755AD"/>
    <w:rsid w:val="0034086D"/>
    <w:rsid w:val="003A2CEA"/>
    <w:rsid w:val="004116F1"/>
    <w:rsid w:val="00415A1D"/>
    <w:rsid w:val="00465C1D"/>
    <w:rsid w:val="004B28DD"/>
    <w:rsid w:val="00507837"/>
    <w:rsid w:val="00511458"/>
    <w:rsid w:val="005365F8"/>
    <w:rsid w:val="0058114B"/>
    <w:rsid w:val="00583FFB"/>
    <w:rsid w:val="005841F6"/>
    <w:rsid w:val="005A08DE"/>
    <w:rsid w:val="005A4DB2"/>
    <w:rsid w:val="005C0D26"/>
    <w:rsid w:val="005D6701"/>
    <w:rsid w:val="005F5EDC"/>
    <w:rsid w:val="00690AB3"/>
    <w:rsid w:val="00694AAB"/>
    <w:rsid w:val="006C0B77"/>
    <w:rsid w:val="006C3894"/>
    <w:rsid w:val="006E1069"/>
    <w:rsid w:val="00763349"/>
    <w:rsid w:val="008242FF"/>
    <w:rsid w:val="00852676"/>
    <w:rsid w:val="00870751"/>
    <w:rsid w:val="00892E29"/>
    <w:rsid w:val="008C7B7C"/>
    <w:rsid w:val="00922C48"/>
    <w:rsid w:val="00970C00"/>
    <w:rsid w:val="00A264E8"/>
    <w:rsid w:val="00A9000C"/>
    <w:rsid w:val="00B301BD"/>
    <w:rsid w:val="00B317DE"/>
    <w:rsid w:val="00B61476"/>
    <w:rsid w:val="00B82293"/>
    <w:rsid w:val="00B915B7"/>
    <w:rsid w:val="00C027EF"/>
    <w:rsid w:val="00C47B89"/>
    <w:rsid w:val="00C954B3"/>
    <w:rsid w:val="00CA7A4D"/>
    <w:rsid w:val="00CE37D4"/>
    <w:rsid w:val="00D664CE"/>
    <w:rsid w:val="00DC1614"/>
    <w:rsid w:val="00DC4714"/>
    <w:rsid w:val="00E0149F"/>
    <w:rsid w:val="00E42FDB"/>
    <w:rsid w:val="00EA59DF"/>
    <w:rsid w:val="00EE4070"/>
    <w:rsid w:val="00F12C76"/>
    <w:rsid w:val="00F35ACC"/>
    <w:rsid w:val="00F477EA"/>
    <w:rsid w:val="00F56F45"/>
    <w:rsid w:val="00FD2D3A"/>
    <w:rsid w:val="00FD4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83FFB"/>
    <w:pPr>
      <w:keepNext/>
      <w:numPr>
        <w:numId w:val="1"/>
      </w:numPr>
      <w:suppressAutoHyphens/>
      <w:spacing w:after="0"/>
      <w:outlineLvl w:val="0"/>
    </w:pPr>
    <w:rPr>
      <w:rFonts w:eastAsia="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714"/>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053479"/>
    <w:pPr>
      <w:spacing w:after="200" w:line="276" w:lineRule="auto"/>
      <w:ind w:left="720"/>
      <w:contextualSpacing/>
    </w:pPr>
    <w:rPr>
      <w:rFonts w:asciiTheme="minorHAnsi" w:hAnsiTheme="minorHAnsi"/>
    </w:rPr>
  </w:style>
  <w:style w:type="paragraph" w:styleId="a5">
    <w:name w:val="Balloon Text"/>
    <w:basedOn w:val="a"/>
    <w:link w:val="a6"/>
    <w:uiPriority w:val="99"/>
    <w:semiHidden/>
    <w:unhideWhenUsed/>
    <w:rsid w:val="00465C1D"/>
    <w:pPr>
      <w:spacing w:after="0"/>
    </w:pPr>
    <w:rPr>
      <w:rFonts w:ascii="Tahoma" w:hAnsi="Tahoma" w:cs="Tahoma"/>
      <w:sz w:val="16"/>
      <w:szCs w:val="16"/>
    </w:rPr>
  </w:style>
  <w:style w:type="character" w:customStyle="1" w:styleId="a6">
    <w:name w:val="Текст выноски Знак"/>
    <w:basedOn w:val="a0"/>
    <w:link w:val="a5"/>
    <w:uiPriority w:val="99"/>
    <w:semiHidden/>
    <w:rsid w:val="00465C1D"/>
    <w:rPr>
      <w:rFonts w:ascii="Tahoma" w:hAnsi="Tahoma" w:cs="Tahoma"/>
      <w:sz w:val="16"/>
      <w:szCs w:val="16"/>
    </w:rPr>
  </w:style>
  <w:style w:type="paragraph" w:customStyle="1" w:styleId="11">
    <w:name w:val="Основной текст1"/>
    <w:basedOn w:val="a"/>
    <w:rsid w:val="000D2EBA"/>
    <w:pPr>
      <w:shd w:val="clear" w:color="auto" w:fill="FFFFFF"/>
      <w:spacing w:after="0" w:line="274" w:lineRule="exact"/>
      <w:jc w:val="center"/>
    </w:pPr>
    <w:rPr>
      <w:rFonts w:eastAsia="Times New Roman" w:cs="Times New Roman"/>
      <w:sz w:val="25"/>
      <w:szCs w:val="25"/>
      <w:lang w:eastAsia="zh-CN"/>
    </w:rPr>
  </w:style>
  <w:style w:type="character" w:customStyle="1" w:styleId="10">
    <w:name w:val="Заголовок 1 Знак"/>
    <w:basedOn w:val="a0"/>
    <w:link w:val="1"/>
    <w:uiPriority w:val="9"/>
    <w:rsid w:val="00583FFB"/>
    <w:rPr>
      <w:rFonts w:ascii="Times New Roman" w:eastAsia="Times New Roman" w:hAnsi="Times New Roman" w:cs="Times New Roman"/>
      <w:sz w:val="24"/>
      <w:szCs w:val="20"/>
      <w:lang w:eastAsia="zh-CN"/>
    </w:rPr>
  </w:style>
  <w:style w:type="character" w:customStyle="1" w:styleId="uv3um">
    <w:name w:val="uv3um"/>
    <w:basedOn w:val="a0"/>
    <w:rsid w:val="006C38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25534-189A-4E05-A145-93ABE7B0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5271</Words>
  <Characters>30050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6</cp:revision>
  <dcterms:created xsi:type="dcterms:W3CDTF">2025-07-09T08:52:00Z</dcterms:created>
  <dcterms:modified xsi:type="dcterms:W3CDTF">2025-07-14T14:13:00Z</dcterms:modified>
</cp:coreProperties>
</file>